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BA" w:rsidRPr="003A41BA" w:rsidRDefault="003A41BA" w:rsidP="0054096E">
      <w:pPr>
        <w:spacing w:after="0"/>
        <w:jc w:val="center"/>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СУДЕЙСТВО</w:t>
      </w:r>
    </w:p>
    <w:p w:rsidR="003A41BA" w:rsidRDefault="003A41BA" w:rsidP="0054096E">
      <w:pPr>
        <w:spacing w:after="0"/>
        <w:jc w:val="center"/>
        <w:rPr>
          <w:rFonts w:ascii="Times New Roman" w:hAnsi="Times New Roman" w:cs="Times New Roman"/>
          <w:b/>
          <w:sz w:val="28"/>
          <w:szCs w:val="28"/>
          <w:lang w:eastAsia="en-US"/>
        </w:rPr>
      </w:pPr>
      <w:r w:rsidRPr="003A41BA">
        <w:rPr>
          <w:rFonts w:ascii="Times New Roman" w:hAnsi="Times New Roman" w:cs="Times New Roman"/>
          <w:b/>
          <w:sz w:val="28"/>
          <w:szCs w:val="28"/>
          <w:lang w:eastAsia="en-US"/>
        </w:rPr>
        <w:t>СОРЕВНОВАНИЙ ПО ЛЕГКОЙ АТЛЕТИКЕ</w:t>
      </w:r>
    </w:p>
    <w:p w:rsidR="0054096E" w:rsidRPr="003A41BA" w:rsidRDefault="0054096E" w:rsidP="0054096E">
      <w:pPr>
        <w:spacing w:after="0"/>
        <w:jc w:val="center"/>
        <w:rPr>
          <w:rFonts w:ascii="Times New Roman" w:hAnsi="Times New Roman" w:cs="Times New Roman"/>
          <w:sz w:val="28"/>
          <w:szCs w:val="28"/>
          <w:lang w:eastAsia="en-US"/>
        </w:rPr>
      </w:pPr>
    </w:p>
    <w:p w:rsidR="003A41BA" w:rsidRPr="003A41BA" w:rsidRDefault="003A41BA" w:rsidP="0054096E">
      <w:pPr>
        <w:spacing w:after="0"/>
        <w:ind w:firstLine="708"/>
        <w:jc w:val="both"/>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 xml:space="preserve">Обязанности и права участников соревнований. </w:t>
      </w:r>
      <w:r w:rsidRPr="003A41BA">
        <w:rPr>
          <w:rFonts w:ascii="Times New Roman" w:hAnsi="Times New Roman" w:cs="Times New Roman"/>
          <w:sz w:val="28"/>
          <w:szCs w:val="28"/>
          <w:lang w:eastAsia="en-US"/>
        </w:rPr>
        <w:t xml:space="preserve"> Участник соревнований должен иметь необходимую подготовку и разрешение врача, которое оформляется соответствующим документом. Таким документом чаще всего являются именные заявки, где против фамилии каждого участника стоит подпись врача, заверенная печатью медицинского учреждения. Это может быть также индивидуальная справка установленного образца или зачетная классификационная книжка.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В большинстве случаев, в особенности на командных соревнованиях, документы всех участников подаются представителем команды (а в его отсутствие — капитаном команды) вместе с заявкой в комиссию по допуску участников, которая вправе пригласить к себе любого участника соревнований.</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Участники соревнований обязаны знать Правила проведения соревнований по легкой атлетике и строго их выполнять, знать Положение и все условия проведения данного соревнования. Участники не могут пользоваться помощью лиц, находящихся непосредственно на месте проведения соревнования. Замеченному в подобном нарушении Правил участнику делается предупреждение и фиксируется в протоколе. При повторном нарушении он может быть дисквалифицирован; при этом показанные им до этого момента результаты засчитываются. Если участник соревнования проявляет недисциплинированность,</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некорректное поведение или грубость в отношении других лиц (в том числе и судей), ему также делается предупреждение, а при повторном нарушении он дисквалифицируется. Если действия участника являются особо нетерпимыми, то он может быть немедленно дисквалифицирован. Участники обязаны явиться на место сбора в опрятной спортивной форме, с правильно пришитыми номерами, точно в указанное время. Опоздавшие на</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 xml:space="preserve">регистрацию к старту не допускаются Практикой проведения соревнований установлено, что явка участников на место сбора для регистрации производится: для бегунов, метателей, прыгунов в длину и тройным за 20 мин, прыгунов в высоту за 25-30 мин, прыгунов с шестом за 40-50 мин до старта. Каждый участник соревнований по прыжкам имеет право, прибыв в сектор, разметить свой разбег, а затем выполнить несколько пробных попыток. </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Количество попыток устанавливает на месте старший судья, исходя из времени, оставшегося до начала соревнования.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lastRenderedPageBreak/>
        <w:t>При проведении соревнований по метаниям участник имеет право произвести под наблюдением судей (в порядке записи в протоколе) пробны</w:t>
      </w:r>
      <w:r w:rsidR="0054096E">
        <w:rPr>
          <w:rFonts w:ascii="Times New Roman" w:hAnsi="Times New Roman" w:cs="Times New Roman"/>
          <w:sz w:val="28"/>
          <w:szCs w:val="28"/>
          <w:lang w:eastAsia="en-US"/>
        </w:rPr>
        <w:t>е</w:t>
      </w:r>
      <w:r w:rsidRPr="003A41BA">
        <w:rPr>
          <w:rFonts w:ascii="Times New Roman" w:hAnsi="Times New Roman" w:cs="Times New Roman"/>
          <w:sz w:val="28"/>
          <w:szCs w:val="28"/>
          <w:lang w:eastAsia="en-US"/>
        </w:rPr>
        <w:t xml:space="preserve"> попыт</w:t>
      </w:r>
      <w:r w:rsidR="0054096E">
        <w:rPr>
          <w:rFonts w:ascii="Times New Roman" w:hAnsi="Times New Roman" w:cs="Times New Roman"/>
          <w:sz w:val="28"/>
          <w:szCs w:val="28"/>
          <w:lang w:eastAsia="en-US"/>
        </w:rPr>
        <w:t>ки</w:t>
      </w:r>
      <w:r w:rsidRPr="003A41BA">
        <w:rPr>
          <w:rFonts w:ascii="Times New Roman" w:hAnsi="Times New Roman" w:cs="Times New Roman"/>
          <w:sz w:val="28"/>
          <w:szCs w:val="28"/>
          <w:lang w:eastAsia="en-US"/>
        </w:rPr>
        <w:t>, а в метании копья и гранаты также разметить разбег. После начала соревнований участникам запрещено проводить какую-либо разминку на беговой дорожке, на дорожке для разбега, в круге для метания и в секторе со снарядом или без него.</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Участник должен выполнять зачетные попытки только по вызову судьи. </w:t>
      </w:r>
      <w:proofErr w:type="gramStart"/>
      <w:r w:rsidRPr="003A41BA">
        <w:rPr>
          <w:rFonts w:ascii="Times New Roman" w:hAnsi="Times New Roman" w:cs="Times New Roman"/>
          <w:sz w:val="28"/>
          <w:szCs w:val="28"/>
          <w:lang w:eastAsia="en-US"/>
        </w:rPr>
        <w:t xml:space="preserve">На выполнение попытки в соревнованиях по всем метаниям, прыжкам в длину, </w:t>
      </w:r>
      <w:r w:rsidR="0054096E">
        <w:rPr>
          <w:rFonts w:ascii="Times New Roman" w:hAnsi="Times New Roman" w:cs="Times New Roman"/>
          <w:sz w:val="28"/>
          <w:szCs w:val="28"/>
          <w:lang w:eastAsia="en-US"/>
        </w:rPr>
        <w:t>тройным и в высоту отводится 1</w:t>
      </w:r>
      <w:r w:rsidRPr="003A41BA">
        <w:rPr>
          <w:rFonts w:ascii="Times New Roman" w:hAnsi="Times New Roman" w:cs="Times New Roman"/>
          <w:sz w:val="28"/>
          <w:szCs w:val="28"/>
          <w:lang w:eastAsia="en-US"/>
        </w:rPr>
        <w:t xml:space="preserve"> мин, а по прыжкам с шестом – 2 мин. Если по истечении этого времени (от момента вызова до начала выполнения) участник по каким-либо причинам не выполняет попытку или необоснованно или даже умышленно затягивает время, то данная попытка не засчитывается.</w:t>
      </w:r>
      <w:proofErr w:type="gramEnd"/>
      <w:r w:rsidRPr="003A41BA">
        <w:rPr>
          <w:rFonts w:ascii="Times New Roman" w:hAnsi="Times New Roman" w:cs="Times New Roman"/>
          <w:sz w:val="28"/>
          <w:szCs w:val="28"/>
          <w:lang w:eastAsia="en-US"/>
        </w:rPr>
        <w:t xml:space="preserve"> В случае повторения подобного действия участник по решению старшего судьи может быть дисквалифицирован.</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Когда в ходе соревнований по прыжкам в высоту остается всего 2-3 участника, то для подготовки к попытке время может быть увеличено: в прыжках в высоту – до </w:t>
      </w:r>
      <w:r w:rsidR="0054096E">
        <w:rPr>
          <w:rFonts w:ascii="Times New Roman" w:hAnsi="Times New Roman" w:cs="Times New Roman"/>
          <w:sz w:val="28"/>
          <w:szCs w:val="28"/>
          <w:lang w:eastAsia="en-US"/>
        </w:rPr>
        <w:t>1,5</w:t>
      </w:r>
      <w:r w:rsidRPr="003A41BA">
        <w:rPr>
          <w:rFonts w:ascii="Times New Roman" w:hAnsi="Times New Roman" w:cs="Times New Roman"/>
          <w:sz w:val="28"/>
          <w:szCs w:val="28"/>
          <w:lang w:eastAsia="en-US"/>
        </w:rPr>
        <w:t xml:space="preserve"> мин</w:t>
      </w:r>
      <w:r w:rsidR="0054096E">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 xml:space="preserve">Когда в секторе остается всего 1 участник, время для его подготовки может быть увеличено до </w:t>
      </w:r>
      <w:r w:rsidR="0054096E">
        <w:rPr>
          <w:rFonts w:ascii="Times New Roman" w:hAnsi="Times New Roman" w:cs="Times New Roman"/>
          <w:sz w:val="28"/>
          <w:szCs w:val="28"/>
          <w:lang w:eastAsia="en-US"/>
        </w:rPr>
        <w:t>3 мин.</w:t>
      </w:r>
    </w:p>
    <w:p w:rsidR="003A41BA" w:rsidRPr="003A41BA" w:rsidRDefault="003A41BA" w:rsidP="003A41BA">
      <w:pPr>
        <w:spacing w:after="0"/>
        <w:jc w:val="both"/>
        <w:rPr>
          <w:rFonts w:ascii="Times New Roman" w:hAnsi="Times New Roman" w:cs="Times New Roman"/>
          <w:sz w:val="28"/>
          <w:szCs w:val="28"/>
          <w:lang w:eastAsia="en-US"/>
        </w:rPr>
      </w:pPr>
      <w:proofErr w:type="gramStart"/>
      <w:r w:rsidRPr="003A41BA">
        <w:rPr>
          <w:rFonts w:ascii="Times New Roman" w:hAnsi="Times New Roman" w:cs="Times New Roman"/>
          <w:sz w:val="28"/>
          <w:szCs w:val="28"/>
          <w:lang w:eastAsia="en-US"/>
        </w:rPr>
        <w:t>Если участник показывает явную техническую неподготовленность, то решением главного судьи, его заместителя (рефери) или старшего судьи он может быть отстранен от участия в соревнованиях (дисквалифицирован по</w:t>
      </w:r>
      <w:proofErr w:type="gramEnd"/>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данной дисциплине).</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После завершения выступлений участники должны организованно покинуть место проведения соревнования. Прыгунам в высоту и с шестом, а также спортсменам, выбывшим из борьбы после предварительных стартов, разрешается покинуть место проведения соревнования, не дожидаясь его окончания.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Если по каким-то особым причинам участнику состязаний по прыжкам, метаниям и многоборью требуется на время покинуть сектор, то он может это </w:t>
      </w:r>
      <w:proofErr w:type="gramStart"/>
      <w:r w:rsidRPr="003A41BA">
        <w:rPr>
          <w:rFonts w:ascii="Times New Roman" w:hAnsi="Times New Roman" w:cs="Times New Roman"/>
          <w:sz w:val="28"/>
          <w:szCs w:val="28"/>
          <w:lang w:eastAsia="en-US"/>
        </w:rPr>
        <w:t>сделать</w:t>
      </w:r>
      <w:proofErr w:type="gramEnd"/>
      <w:r w:rsidRPr="003A41BA">
        <w:rPr>
          <w:rFonts w:ascii="Times New Roman" w:hAnsi="Times New Roman" w:cs="Times New Roman"/>
          <w:sz w:val="28"/>
          <w:szCs w:val="28"/>
          <w:lang w:eastAsia="en-US"/>
        </w:rPr>
        <w:t xml:space="preserve"> лишь с разрешения и обязательно под контролем судьи, который должен убедиться, что спортсмену не будет оказана какая-либо помощь. Участник, вышедший в следующий круг соревнований, обязан принять в них участие. Это правило распространяется и </w:t>
      </w:r>
      <w:proofErr w:type="gramStart"/>
      <w:r w:rsidRPr="003A41BA">
        <w:rPr>
          <w:rFonts w:ascii="Times New Roman" w:hAnsi="Times New Roman" w:cs="Times New Roman"/>
          <w:sz w:val="28"/>
          <w:szCs w:val="28"/>
          <w:lang w:eastAsia="en-US"/>
        </w:rPr>
        <w:t>на те</w:t>
      </w:r>
      <w:proofErr w:type="gramEnd"/>
      <w:r w:rsidRPr="003A41BA">
        <w:rPr>
          <w:rFonts w:ascii="Times New Roman" w:hAnsi="Times New Roman" w:cs="Times New Roman"/>
          <w:sz w:val="28"/>
          <w:szCs w:val="28"/>
          <w:lang w:eastAsia="en-US"/>
        </w:rPr>
        <w:t xml:space="preserve"> случаи, когда участник личного первенства любого масштаба или участник лично-командных соревнований республиканского масштаба заявлен в нескольких видах</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программы. Если такой совместитель не явился на соревнования по одному из видов или же, выступив в квалификации, не явился на основное соревнование, он дисквалифицируется и не допускается к участию во всех других видах программы, где был заявлен (в том числе и в эстафетном беге), а его результаты аннулируются.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Оправдательным документом может служить медицинская справка, выданная врачом соревнований, или другой документ, подтверждающий уважительную причину неявки на соревнования.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Если участнику надлежит выступать в соревнованиях по нескольким одновременно проводимым дисциплинам (например, в беге и в прыжках), то представитель команды должен заранее известить об этом судейскую коллегию.</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Участник обязан в соответствии с расписанием принять сначала участие в соревнованиях по бегу, а затем уже в соревнованиях по прыжкам или метаниям. В этом случае судейская коллегия, предупрежденная заранее, может или изменить очередность выступления участника (поставить его в конец протокола), или же перевести его в другую серию, выступающую позднее. При этом участнику разрешается выполнить </w:t>
      </w:r>
      <w:proofErr w:type="gramStart"/>
      <w:r w:rsidRPr="003A41BA">
        <w:rPr>
          <w:rFonts w:ascii="Times New Roman" w:hAnsi="Times New Roman" w:cs="Times New Roman"/>
          <w:sz w:val="28"/>
          <w:szCs w:val="28"/>
          <w:lang w:eastAsia="en-US"/>
        </w:rPr>
        <w:t>только то</w:t>
      </w:r>
      <w:proofErr w:type="gramEnd"/>
      <w:r w:rsidRPr="003A41BA">
        <w:rPr>
          <w:rFonts w:ascii="Times New Roman" w:hAnsi="Times New Roman" w:cs="Times New Roman"/>
          <w:sz w:val="28"/>
          <w:szCs w:val="28"/>
          <w:lang w:eastAsia="en-US"/>
        </w:rPr>
        <w:t xml:space="preserve"> количество попыток, которое осталось всем участникам. В прыжках в высоту и с шестом такой участник начинает прыгать с той высоты, которая была установлена к моменту его явки</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на место проведения соревнования. Если по каким-то причинам не явился на соревнования кто-то из финалистов, то на его место не может претендовать ни один из спортсменов, участвовавших в предварительных соревнованиях.</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Участники соревнований по бегу с момента вызова их на старт имеют право на подготовку к старту (2 мин), для того чтобы снять тренировочный костюм, установить стартовые колодки, произвести пробный старт. Спортсмену, не уложившемуся в указанное время, стартер делает замечание, а при повторном затягивании старта сначала делает предупреждение (фальстарт), а затем объявляет о дисквалификации в данном виде соревнования. Участник, получивший замечание или предупреждение от стартера, обязан поднять руку – это означает, что он слышал и понял сказанное судьей.</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 xml:space="preserve">Представители и капитаны команд. </w:t>
      </w:r>
      <w:r w:rsidRPr="003A41BA">
        <w:rPr>
          <w:rFonts w:ascii="Times New Roman" w:hAnsi="Times New Roman" w:cs="Times New Roman"/>
          <w:sz w:val="28"/>
          <w:szCs w:val="28"/>
          <w:lang w:eastAsia="en-US"/>
        </w:rPr>
        <w:t xml:space="preserve"> Каждая организация, участвующая в соревнованиях, должна иметь своего официального представителя. Он отвечает за все, что связано с участием спортсменов его команды в данных соревнованиях. Представители команд, обычно прибывающие заранее, в установленное Положением время и место, сдают технические заявки. В случае возникновения каких-либо неясностей в отношении участников (возраст, спортивная принадлежность и т. п.) представитель команды (если это потребуется) обязан пригласить их на комиссию. При сдаче технических заявок в секретариат соревнования представитель команды должен получить номера участников,</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проставить их на заполненных заявках (отдельно для мужчин и женщин). Один экземпляр заявки он оставляет себе, а другой передает в секретариат. При сдаче заявок представитель команды должен, как правило, заполнить карточки участников в каждой дисциплине. При этом нужно обратить внимание на то, чтобы были заполнены все графы: фамилия и имя полностью, возраст, номер участника, спортивная принадлежность, звание или разряд. Обязательно указываются лучший результат, показанный спортсменом в текущем сезоне, а также фамилия, имя, отчество и звание тренера. Если спортсмен принимает участие только в личном первенстве (на лично-командных соревнованиях), то</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карточку перечеркивают линией по диагонали; если же он участвует вне конкурса, то карточку перечеркивают по двум диагоналям. Представитель команды не имеет права вмешиваться по ходу соревнования в действия судейской коллегии и других лиц, участвующих в его</w:t>
      </w:r>
      <w:proofErr w:type="gramStart"/>
      <w:r w:rsidRPr="003A41BA">
        <w:rPr>
          <w:rFonts w:ascii="Times New Roman" w:hAnsi="Times New Roman" w:cs="Times New Roman"/>
          <w:sz w:val="28"/>
          <w:szCs w:val="28"/>
          <w:lang w:eastAsia="en-US"/>
        </w:rPr>
        <w:t xml:space="preserve"> .</w:t>
      </w:r>
      <w:proofErr w:type="gramEnd"/>
      <w:r w:rsidRPr="003A41BA">
        <w:rPr>
          <w:rFonts w:ascii="Times New Roman" w:hAnsi="Times New Roman" w:cs="Times New Roman"/>
          <w:sz w:val="28"/>
          <w:szCs w:val="28"/>
          <w:lang w:eastAsia="en-US"/>
        </w:rPr>
        <w:t>проведении.</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Если, по его мнению, судейской коллегией допущена ошибка или же он считает, что по отношению к участнику его команды допущена необъективность, то он в установленном порядке от имени команды может сделать устное заявление или подать письменный протест заместителю главного судьи (рефери) или главному судье. Представителям команд запрещено находиться на местах проведения соревнований.</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Если по каким-либо причинам участвующая организация не может послать на соревнования своего представителя, то на лично-командных и командных соревнованиях, а также на личных соревнованиях (где представителя может вообще не быть) его обязанности выполняет капитан команды из числа участвующих от каждой конкретной организации, команды или группы спортсменов. Об отсутствии представителя команды и о том, что его функции выполняет капитан команды, секретариат соревнования и главный судья должны быть извещены заранее.</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 xml:space="preserve">Подача заявлений и протестов. </w:t>
      </w:r>
      <w:r w:rsidRPr="003A41BA">
        <w:rPr>
          <w:rFonts w:ascii="Times New Roman" w:hAnsi="Times New Roman" w:cs="Times New Roman"/>
          <w:sz w:val="28"/>
          <w:szCs w:val="28"/>
          <w:lang w:eastAsia="en-US"/>
        </w:rPr>
        <w:t>В ходе соревнования возникают такие ситуации, которые, по мнению спортсмена или представителя команды, вызывают сомнения в правильности соблюдения регламента или объективности в решении тех или иных вопросов судьями. В этом случае в соответствии с Правилами участник имеет право сам обратиться к старшему судье (рефери). В случае неудовлетворенности его ответом он вызывает представителя команды, может сделать устное заявление, изложив суть сложившейся ситуации заместителю главного судьи (рефери) или главному судье соревнований. Они</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непосредственно на месте проведения принимают решение и объявляют его участнику и представителю команды. Если такое решение не удовлетворило участника и представителя команды или же по каким-то причинам вообще не было принято, то они могут подать обоснованный письменный протест. Представитель команды должен сделать это не позднее чем через 30 мин после окончания соревнования по данной дисциплине и официального объявления результатов, но обязательно до начала совещания судейской коллегии по итогам данного дня соревнований, проводимого совместно с представителями команд. При наличии на стадионе информационного табло результаты,</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показанные на нем в той дисциплине, по которой подан протест, являются официальным моментом начала отсчета времени для подачи устного или письменного протеста. Решение по данному протесту после тщательного разбора может быть вынесено судейской коллегией непосредственно на этом совещании, но обязательно до начала следующего круга соревнований по данной дисциплине. Решение главного судьи или судейской коллегии по данному протесту должно быть оформлено письменным заключением или протоколом. В том случае, если решение вопроса по каким-то важным</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причинам откладывается, на очередной круг соревнований участник может быть допущен условно. Для решения вопросов, связанных с протестом, судейская коллегия должна использовать все имеющиеся доказательства (в том числе свидетельства</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официальных лиц, пленку фотофиниша, видеозапись и т.д.).</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На соревнованиях высшего уровня, как правило, создается апелляционное жюри, в которое представитель команды может обратиться и при необходимости опротестовать решение, вынесенное рефери, если он с ним не согласен.</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Главная судейская коллегия не должна рассматривать протесты, связанные со спортивной принадлежностью или возрастом участника, т.е. вопросами, входящими в компетенцию комиссии по допуску участников. В этом случае протест должен быть передан в ОПС или в комиссию по допуску участников.</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4. Места проведения соревнований, оборудование и инвентарь.</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Типовое легкоатлетическое ядро состоит из круговой беговой 400-метровой дорожки. Ширина беговой дорожки составляет 1,25 м. Длина дорожки рассчитывается по линии, отстоящей на 30 см от внутренней бровки. Для всех остальных дорожек линии измерения отстоят на 20 см от бровки. Внутренняя бровка должна располагаться в одной горизонтальной плоскости и выступать над поверхностью дорожки на 5 см. Уклон поверхности беговой дорожки в направлении бега не должен превышать 1:1000, а в поперечном направлении</w:t>
      </w:r>
      <w:proofErr w:type="gramStart"/>
      <w:r w:rsidRPr="003A41BA">
        <w:rPr>
          <w:rFonts w:ascii="Times New Roman" w:hAnsi="Times New Roman" w:cs="Times New Roman"/>
          <w:sz w:val="28"/>
          <w:szCs w:val="28"/>
          <w:lang w:eastAsia="en-US"/>
        </w:rPr>
        <w:t>1</w:t>
      </w:r>
      <w:proofErr w:type="gramEnd"/>
      <w:r w:rsidRPr="003A41BA">
        <w:rPr>
          <w:rFonts w:ascii="Times New Roman" w:hAnsi="Times New Roman" w:cs="Times New Roman"/>
          <w:sz w:val="28"/>
          <w:szCs w:val="28"/>
          <w:lang w:eastAsia="en-US"/>
        </w:rPr>
        <w:t>:100 (в сторону внутренней бровки).</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i/>
          <w:sz w:val="28"/>
          <w:szCs w:val="28"/>
          <w:lang w:eastAsia="en-US"/>
        </w:rPr>
        <w:t>Для проведения соревнований по бегу</w:t>
      </w:r>
      <w:r w:rsidRPr="003A41BA">
        <w:rPr>
          <w:rFonts w:ascii="Times New Roman" w:hAnsi="Times New Roman" w:cs="Times New Roman"/>
          <w:sz w:val="28"/>
          <w:szCs w:val="28"/>
          <w:lang w:eastAsia="en-US"/>
        </w:rPr>
        <w:t xml:space="preserve"> на стадионе требуется следующий инвентарь и оборудование.</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i/>
          <w:sz w:val="28"/>
          <w:szCs w:val="28"/>
          <w:lang w:eastAsia="en-US"/>
        </w:rPr>
        <w:t>На старте</w:t>
      </w:r>
      <w:r w:rsidRPr="003A41BA">
        <w:rPr>
          <w:rFonts w:ascii="Times New Roman" w:hAnsi="Times New Roman" w:cs="Times New Roman"/>
          <w:sz w:val="28"/>
          <w:szCs w:val="28"/>
          <w:lang w:eastAsia="en-US"/>
        </w:rPr>
        <w:t>. Стартовые станки или колодки. Флажки (красный и белый) и свисток для сигнализации — связи с судьями на финише. Клетчатый флаг для подачи стартовой команды (отмашки) в случае неисправности или отсутствия стартового пистолета. Эстафетные палочки (15—20 шт.). Они должны быть гладкими, длиной 280—300 мм, диаметром 38—40 мм, весом не менее 50 и не более 150 г, окрашены в яркие цвета. Для детских возрастных групп эстафетная палочка может быть диаметром около 30 мм.</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i/>
          <w:sz w:val="28"/>
          <w:szCs w:val="28"/>
          <w:lang w:eastAsia="en-US"/>
        </w:rPr>
        <w:t>На дистанции</w:t>
      </w:r>
      <w:r w:rsidRPr="003A41BA">
        <w:rPr>
          <w:rFonts w:ascii="Times New Roman" w:hAnsi="Times New Roman" w:cs="Times New Roman"/>
          <w:sz w:val="28"/>
          <w:szCs w:val="28"/>
          <w:lang w:eastAsia="en-US"/>
        </w:rPr>
        <w:t>. Барьеры. Применяются различные их конструкции и разновидности. Для соревнований в коллективах физкультуры, школах и т. д. могут быть целиком деревянными. Верхняя перекладина барьера (с закругленными верхними ребрами) окрашивается в белый цвет с двумя темными полосами (шириной по 100 мм, на расстоянии 225 мм от концов), остальные части барьера окрашиваются в любой неяркий цвет.</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Препятствия произвольной конструкции: высота — 914±3 мм, длина верхней перекладины — не менее 3960 мм (для первого препятствия рекомендуется 5000 мм), длина подножек—1200— 1400 мм, вес — 80—100 кг. Верхняя перекладина (сечение 127</w:t>
      </w:r>
      <w:r w:rsidR="003943B7">
        <w:rPr>
          <w:rFonts w:ascii="Times New Roman" w:hAnsi="Times New Roman" w:cs="Times New Roman"/>
          <w:sz w:val="28"/>
          <w:szCs w:val="28"/>
          <w:lang w:eastAsia="en-US"/>
        </w:rPr>
        <w:t>х</w:t>
      </w:r>
      <w:r w:rsidRPr="003A41BA">
        <w:rPr>
          <w:rFonts w:ascii="Times New Roman" w:hAnsi="Times New Roman" w:cs="Times New Roman"/>
          <w:sz w:val="28"/>
          <w:szCs w:val="28"/>
          <w:lang w:eastAsia="en-US"/>
        </w:rPr>
        <w:t>127 мм) окрашивается в белый цвет и имеет три поперечные полосы темного цвета (шириной примерно по 600 мм).</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На повороте, противоположном финишу, оборудуется яма с водой размером 3660</w:t>
      </w:r>
      <w:r w:rsidR="003943B7">
        <w:rPr>
          <w:rFonts w:ascii="Times New Roman" w:hAnsi="Times New Roman" w:cs="Times New Roman"/>
          <w:sz w:val="28"/>
          <w:szCs w:val="28"/>
          <w:lang w:eastAsia="en-US"/>
        </w:rPr>
        <w:t>х</w:t>
      </w:r>
      <w:r w:rsidRPr="003A41BA">
        <w:rPr>
          <w:rFonts w:ascii="Times New Roman" w:hAnsi="Times New Roman" w:cs="Times New Roman"/>
          <w:sz w:val="28"/>
          <w:szCs w:val="28"/>
          <w:lang w:eastAsia="en-US"/>
        </w:rPr>
        <w:t>3660 мм и глубиной у переднего края 760 мм. На переднем крае (по ходу бега) ямы жестко закреплено препятствие длиной 3660 мм. Яма может располагаться за внешним краем круговой дорожки или в секторе. На каждом круге должно быть установлено 5 препятствий (включая яму с водой); расстояние между ними равно 1/5 действительной длины круга на данном стадионе. Расстояние от последнего препятствия до финиша должно быть не менее 68 м.</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i/>
          <w:sz w:val="28"/>
          <w:szCs w:val="28"/>
          <w:lang w:eastAsia="en-US"/>
        </w:rPr>
        <w:t xml:space="preserve">На финише. </w:t>
      </w:r>
      <w:r w:rsidRPr="003A41BA">
        <w:rPr>
          <w:rFonts w:ascii="Times New Roman" w:hAnsi="Times New Roman" w:cs="Times New Roman"/>
          <w:sz w:val="28"/>
          <w:szCs w:val="28"/>
          <w:lang w:eastAsia="en-US"/>
        </w:rPr>
        <w:t>Две финишные стойки. 10—12 секундомеров (хронометров). Могут быть использованы и электронные хронометры для ручного хронометража.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i/>
          <w:sz w:val="28"/>
          <w:szCs w:val="28"/>
          <w:lang w:eastAsia="en-US"/>
        </w:rPr>
        <w:t>При проведении соревнований по прыжкам и метаниям</w:t>
      </w:r>
      <w:r w:rsidRPr="003A41BA">
        <w:rPr>
          <w:rFonts w:ascii="Times New Roman" w:hAnsi="Times New Roman" w:cs="Times New Roman"/>
          <w:sz w:val="28"/>
          <w:szCs w:val="28"/>
          <w:lang w:eastAsia="en-US"/>
        </w:rPr>
        <w:t xml:space="preserve"> у старшего судьи должны быть белый и красный флажки. Обязательно наличие измерительной рулетки (ленты).</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Общим и одинаково обязательным является обеспечение безопасности. Для этого создается зона безопасности шириной от 1 до 3 м свободная от посторонних предметов, которые могут травмировать участников, и распложенная на одном уровне с поверхностью дорожки для разбега (сектора, коридора для приземления).</w:t>
      </w:r>
    </w:p>
    <w:p w:rsidR="003A41BA" w:rsidRPr="003A41BA" w:rsidRDefault="003A41BA" w:rsidP="003A41BA">
      <w:pPr>
        <w:spacing w:after="0"/>
        <w:jc w:val="both"/>
        <w:rPr>
          <w:rFonts w:ascii="Times New Roman" w:hAnsi="Times New Roman" w:cs="Times New Roman"/>
          <w:sz w:val="28"/>
          <w:szCs w:val="28"/>
          <w:lang w:eastAsia="en-US"/>
        </w:rPr>
      </w:pPr>
      <w:proofErr w:type="gramStart"/>
      <w:r w:rsidRPr="003A41BA">
        <w:rPr>
          <w:rFonts w:ascii="Times New Roman" w:hAnsi="Times New Roman" w:cs="Times New Roman"/>
          <w:i/>
          <w:sz w:val="28"/>
          <w:szCs w:val="28"/>
          <w:lang w:eastAsia="en-US"/>
        </w:rPr>
        <w:t>Прыжки в длину и тройным</w:t>
      </w:r>
      <w:r w:rsidRPr="003A41BA">
        <w:rPr>
          <w:rFonts w:ascii="Times New Roman" w:hAnsi="Times New Roman" w:cs="Times New Roman"/>
          <w:sz w:val="28"/>
          <w:szCs w:val="28"/>
          <w:lang w:eastAsia="en-US"/>
        </w:rPr>
        <w:t xml:space="preserve"> производятся с деревянного бруса в яму с песком.</w:t>
      </w:r>
      <w:proofErr w:type="gramEnd"/>
      <w:r w:rsidRPr="003A41BA">
        <w:rPr>
          <w:rFonts w:ascii="Times New Roman" w:hAnsi="Times New Roman" w:cs="Times New Roman"/>
          <w:sz w:val="28"/>
          <w:szCs w:val="28"/>
          <w:lang w:eastAsia="en-US"/>
        </w:rPr>
        <w:t xml:space="preserve"> Длина бруса 121-122 см, ширина 19,8-20,2 см, толщина 10 см. Он может быть выполнен из какого-либо другого пригодного материала. Брус окрашивается в белый цвет и устанавливается заподлицо к дорожке. У ближнего к яме края бруса («линии измерения») сделано углубление для «индикатор» заступа –</w:t>
      </w:r>
      <w:r w:rsidR="003943B7">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съемной дощечки со слоем пластилина толщиной около 0,1 см. По обе стороны от бруса белой краской наносятся линии шириной 1 см и длиной 50 см, являющиеся как бы продолжением «индикатора».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Расстояние от бруса до ближнего края ямы для приземления должно быть не менее 1 м, а до дальнего края — не менее 10 м; при прыжках тройным это расстояние должно быть увеличено до 21 м. На соревнованиях по прыжкам в длину и тройным, в которых участвуют начинающие спортсмены, расстояние до дальнего края ямы составляет 7,5 м</w:t>
      </w:r>
      <w:r w:rsidR="003943B7">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при прыжках в длину и 15 м при прыжках тройным. «Индикатором» вместо пластилина может служить слой влажного песка или земли. Ширина ямы не менее 2,75 м, она располагается симметрично относительно дорожки разбега. Ширина дорожки не менее 1,22 м. длина дорожки менее 40 м, считая от переднего края ямы. Дорожка для разбега может иметь уклон в направлении разбега не более чем 1:1000, а в поперечном</w:t>
      </w:r>
      <w:r w:rsidR="003943B7">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 xml:space="preserve">направлении— 1:100. </w:t>
      </w:r>
      <w:r w:rsidRPr="003A41BA">
        <w:rPr>
          <w:rFonts w:ascii="Times New Roman" w:hAnsi="Times New Roman" w:cs="Times New Roman"/>
          <w:i/>
          <w:sz w:val="28"/>
          <w:szCs w:val="28"/>
          <w:lang w:eastAsia="en-US"/>
        </w:rPr>
        <w:t xml:space="preserve">Прыжки в высоту. </w:t>
      </w:r>
      <w:r w:rsidRPr="003A41BA">
        <w:rPr>
          <w:rFonts w:ascii="Times New Roman" w:hAnsi="Times New Roman" w:cs="Times New Roman"/>
          <w:b/>
          <w:sz w:val="28"/>
          <w:szCs w:val="28"/>
          <w:lang w:eastAsia="en-US"/>
        </w:rPr>
        <w:t xml:space="preserve"> </w:t>
      </w:r>
      <w:r w:rsidRPr="003A41BA">
        <w:rPr>
          <w:rFonts w:ascii="Times New Roman" w:hAnsi="Times New Roman" w:cs="Times New Roman"/>
          <w:sz w:val="28"/>
          <w:szCs w:val="28"/>
          <w:lang w:eastAsia="en-US"/>
        </w:rPr>
        <w:t>Размеры площадки перед стойками должны позволять осуществлять разбег длиной не мене 15 м (на международных соревнованиях</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 не менее 20 м), а если есть возможность, то и 25. Площадка для разбега должна быть горизонтальной, ее уклон в направлении середины бруска, от которого ведется отсчет высоты, не должен превышать 1:250. Сектор для разбега (150°), ограничивается прямыми линиями, составляющими угол 15° с пятиметровыми линиями, нанесенными в плоскости стоек по обеим сторонам от места приземления. Уровень ямы для приземления должен быть приподнят над поверхностью площадки на 50—60 см.</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Конструкция стоек произвольная. Они должны обеспечивать подъем планки на высоту до 250 см. Расстояние между стойками не более 400-402 см, расстояние от стоек до места приземления не менее 10 см. Планка круглая, диаметр 2,5-3 см. зазор между концами планки и стойками равен 1 см. Вес планки не должен превышать 2 кг.</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i/>
          <w:sz w:val="28"/>
          <w:szCs w:val="28"/>
          <w:lang w:eastAsia="en-US"/>
        </w:rPr>
        <w:t>Метание молота, диска и толкание ядра</w:t>
      </w:r>
      <w:r w:rsidRPr="003A41BA">
        <w:rPr>
          <w:rFonts w:ascii="Times New Roman" w:hAnsi="Times New Roman" w:cs="Times New Roman"/>
          <w:sz w:val="28"/>
          <w:szCs w:val="28"/>
          <w:lang w:eastAsia="en-US"/>
        </w:rPr>
        <w:t xml:space="preserve"> производятся из круга в сектор, имеющий угол, равный 40°. Границы сектора размечаются белыми линиями или лентой шириной 5 см. Сама линия не входит в размеры сектора (если снаряд оставит след на линии, то попытка считается неудачной). Уклон поверхности в направлении метания не более 1:1000. </w:t>
      </w:r>
      <w:proofErr w:type="gramStart"/>
      <w:r w:rsidRPr="003A41BA">
        <w:rPr>
          <w:rFonts w:ascii="Times New Roman" w:hAnsi="Times New Roman" w:cs="Times New Roman"/>
          <w:sz w:val="28"/>
          <w:szCs w:val="28"/>
          <w:lang w:eastAsia="en-US"/>
        </w:rPr>
        <w:t>Диаметр круга для метания молота и толкания ядра 213,5 (± 0,5) см, для метания диска – 250 (± 0,5) см. На грунте у кольца перпендикулярно осевой линии сектора справа и слева</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наносятся две линии</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(«усы») шириной 5 см и длиной 75 см. Толщина кольца не менее 0,6 см, высота 2 (± 0,6) см. Кольцо окрашено в белый цвет и уложено на основание, расположенное в</w:t>
      </w:r>
      <w:proofErr w:type="gramEnd"/>
      <w:r w:rsidRPr="003A41BA">
        <w:rPr>
          <w:rFonts w:ascii="Times New Roman" w:hAnsi="Times New Roman" w:cs="Times New Roman"/>
          <w:sz w:val="28"/>
          <w:szCs w:val="28"/>
          <w:lang w:eastAsia="en-US"/>
        </w:rPr>
        <w:t xml:space="preserve"> одной плоскости с плоскостью сектора. На середине передней части кольца для толкания ядра закрепляется деревянный брус (сегмент), внутренняя поверхность которого совпадает с внутренней поверхностью кольца. Сегмент окрашивается в белый цвет. Его размеры: высота 9,8-10,2 см, ширина 11,2-11,6 см и длина по внутреннему краю 121-123 см.</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i/>
          <w:sz w:val="28"/>
          <w:szCs w:val="28"/>
          <w:lang w:eastAsia="en-US"/>
        </w:rPr>
        <w:t>Метание копья, мяча</w:t>
      </w:r>
      <w:r w:rsidRPr="003A41BA">
        <w:rPr>
          <w:rFonts w:ascii="Times New Roman" w:hAnsi="Times New Roman" w:cs="Times New Roman"/>
          <w:sz w:val="28"/>
          <w:szCs w:val="28"/>
          <w:lang w:eastAsia="en-US"/>
        </w:rPr>
        <w:t xml:space="preserve"> </w:t>
      </w:r>
      <w:r w:rsidRPr="003A41BA">
        <w:rPr>
          <w:rFonts w:ascii="Times New Roman" w:hAnsi="Times New Roman" w:cs="Times New Roman"/>
          <w:i/>
          <w:sz w:val="28"/>
          <w:szCs w:val="28"/>
          <w:lang w:eastAsia="en-US"/>
        </w:rPr>
        <w:t>и гранаты</w:t>
      </w:r>
      <w:r w:rsidRPr="003A41BA">
        <w:rPr>
          <w:rFonts w:ascii="Times New Roman" w:hAnsi="Times New Roman" w:cs="Times New Roman"/>
          <w:sz w:val="28"/>
          <w:szCs w:val="28"/>
          <w:lang w:eastAsia="en-US"/>
        </w:rPr>
        <w:t xml:space="preserve">. Для разбега сооружается дорожка длиной 30-36,5 м, шириною 400 см, ограниченная двумя белыми линиями или лентами шириною 5 см (ширина линии не входит в размер дорожки). Наклон дорожки в направлении разбега не более 1:1000, в поперечном направлении – 1:100. </w:t>
      </w:r>
      <w:proofErr w:type="gramStart"/>
      <w:r w:rsidRPr="003A41BA">
        <w:rPr>
          <w:rFonts w:ascii="Times New Roman" w:hAnsi="Times New Roman" w:cs="Times New Roman"/>
          <w:sz w:val="28"/>
          <w:szCs w:val="28"/>
          <w:lang w:eastAsia="en-US"/>
        </w:rPr>
        <w:t>Ширина дорожки для разбега может быть уменьшена до 125 см, но на последних 6—8 м она все равно должна расширятся до 400 см. Метание копья и мяча производятся от криволинейной планки (ширина 7 см, радиус 800 см, длина 400 см, считая по хорде) в сектор, имеющий угол, равный 29°. Уклон поверхности в направлении метания не более 1:1000.</w:t>
      </w:r>
      <w:proofErr w:type="gramEnd"/>
      <w:r w:rsidRPr="003A41BA">
        <w:rPr>
          <w:rFonts w:ascii="Times New Roman" w:hAnsi="Times New Roman" w:cs="Times New Roman"/>
          <w:sz w:val="28"/>
          <w:szCs w:val="28"/>
          <w:lang w:eastAsia="en-US"/>
        </w:rPr>
        <w:t xml:space="preserve"> Планка окрашена в белый цвет, изготовлена из любого твердого материала.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i/>
          <w:sz w:val="28"/>
          <w:szCs w:val="28"/>
          <w:lang w:eastAsia="en-US"/>
        </w:rPr>
        <w:t>Метание гранаты</w:t>
      </w:r>
      <w:r w:rsidRPr="003A41BA">
        <w:rPr>
          <w:rFonts w:ascii="Times New Roman" w:hAnsi="Times New Roman" w:cs="Times New Roman"/>
          <w:sz w:val="28"/>
          <w:szCs w:val="28"/>
          <w:lang w:eastAsia="en-US"/>
        </w:rPr>
        <w:t xml:space="preserve"> производится от прямой линии (шириной 7 см и длиною 400 см) в коридор шириной 10 м. Ширина линий 5 см. На соревнованиях небольшого масштаба в случае нехватки рулеток длиною 50 м можно использовать так называемые опорные дуги. Тщательно </w:t>
      </w:r>
      <w:proofErr w:type="gramStart"/>
      <w:r w:rsidRPr="003A41BA">
        <w:rPr>
          <w:rFonts w:ascii="Times New Roman" w:hAnsi="Times New Roman" w:cs="Times New Roman"/>
          <w:sz w:val="28"/>
          <w:szCs w:val="28"/>
          <w:lang w:eastAsia="en-US"/>
        </w:rPr>
        <w:t>измерив</w:t>
      </w:r>
      <w:proofErr w:type="gramEnd"/>
      <w:r w:rsidRPr="003A41BA">
        <w:rPr>
          <w:rFonts w:ascii="Times New Roman" w:hAnsi="Times New Roman" w:cs="Times New Roman"/>
          <w:sz w:val="28"/>
          <w:szCs w:val="28"/>
          <w:lang w:eastAsia="en-US"/>
        </w:rPr>
        <w:t xml:space="preserve"> расстояние до дуги, производят измерение результатов имеющейся в</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наличии рулеткой, используя при этом каждый раз для ориентира шнур или шпагат, натянутый из вершины сектора в направлении места приземления снаряда.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Правилами предусматривается пять разновидностей ядер и молотов, различающихся по весу и диаметру, и три разновидности дисков. Вес мужских молота и ядра равен 7,257 кг, диска – 2 кг. Женские снаряды весят соответственно 4 и 1 кг.</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Копья состоят из металлического наконечника и обмотки, древко может быть металлическим или деревянным. Мужское копье весит 800 г, граната – 700 г. женские снаряды весят соответственно 600 и 500 г.</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На соревнованиях по метаниям и толканию ядра участники пользуются снарядами, предоставляемыми ОПС. Участники могут пользоваться и личными снарядами, которые должны быть заранее сданы для проверки в судейскую коллегию, после чего они поступают в общее пользование.</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 xml:space="preserve">Судейство соревнований по ходьбе. </w:t>
      </w:r>
      <w:r w:rsidRPr="003A41BA">
        <w:rPr>
          <w:rFonts w:ascii="Times New Roman" w:hAnsi="Times New Roman" w:cs="Times New Roman"/>
          <w:sz w:val="28"/>
          <w:szCs w:val="28"/>
          <w:lang w:eastAsia="en-US"/>
        </w:rPr>
        <w:t xml:space="preserve"> Основные требования техники движений спортсменов – при ходьбе должен соблюдаться непрерывный контакт ног с землей; обязательным условием правильности спортивной ходьбы является и то, чтобы при каждом шаге опорная нога при прохождении вертикали была выпрямлена в колене, по крайней </w:t>
      </w:r>
      <w:proofErr w:type="gramStart"/>
      <w:r w:rsidRPr="003A41BA">
        <w:rPr>
          <w:rFonts w:ascii="Times New Roman" w:hAnsi="Times New Roman" w:cs="Times New Roman"/>
          <w:sz w:val="28"/>
          <w:szCs w:val="28"/>
          <w:lang w:eastAsia="en-US"/>
        </w:rPr>
        <w:t>мере</w:t>
      </w:r>
      <w:proofErr w:type="gramEnd"/>
      <w:r w:rsidRPr="003A41BA">
        <w:rPr>
          <w:rFonts w:ascii="Times New Roman" w:hAnsi="Times New Roman" w:cs="Times New Roman"/>
          <w:sz w:val="28"/>
          <w:szCs w:val="28"/>
          <w:lang w:eastAsia="en-US"/>
        </w:rPr>
        <w:t xml:space="preserve"> на одно мгновение.</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При больших скоростях полет и не выпрямление ног в коленях, длящиеся сотые доли секунды, не могут быть достоверно зафиксированы зрительно. Но при этом следует знать, что к нарушениям приводят и очень высокий темп ходьбы, и «прыгающая» ходьба (напряженная), и очевидное недовыпрямление опорной ноги в фазе вертикали. К признакам «плохой» ходьбы нужно также отнести постановку ноги с замахом «шлепающим» движением, вихляющие движения вправо и влево стоп и коленей во время шага.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В практике проведения соревнований по спортивной ходьбе принято, что перед дисквалификацией участник должен иметь предупреждения. Однако при явном и грубом нарушении Правил (опять-таки зафиксированном не менее чем тремя судьями) спортсмен</w:t>
      </w:r>
      <w:r>
        <w:rPr>
          <w:rFonts w:ascii="Times New Roman" w:hAnsi="Times New Roman" w:cs="Times New Roman"/>
          <w:sz w:val="28"/>
          <w:szCs w:val="28"/>
          <w:lang w:eastAsia="en-US"/>
        </w:rPr>
        <w:t xml:space="preserve"> м</w:t>
      </w:r>
      <w:r w:rsidRPr="003A41BA">
        <w:rPr>
          <w:rFonts w:ascii="Times New Roman" w:hAnsi="Times New Roman" w:cs="Times New Roman"/>
          <w:sz w:val="28"/>
          <w:szCs w:val="28"/>
          <w:lang w:eastAsia="en-US"/>
        </w:rPr>
        <w:t>ожет быть дисквалифицирован без предварительного предупреждения.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Судья по стилю при отклонении от техники, которое может привести к нарушению Правил, должен сделать виновному участнику предупреждение, когда тот находится вблизи. При повторном или грубом нарушении Правил судья помимо фиксации в личном протоколе оформляет судейскую записку на дисквалификацию и в установленном порядке (лично, через связного и т. д.) пересылает ее старшему судье. Секретарь бригады фиксирует ее в сводном протоколе. Принимать решение по дисквалификации участника, нарушившего</w:t>
      </w:r>
      <w:r>
        <w:rPr>
          <w:rFonts w:ascii="Times New Roman" w:hAnsi="Times New Roman" w:cs="Times New Roman"/>
          <w:sz w:val="28"/>
          <w:szCs w:val="28"/>
          <w:lang w:eastAsia="en-US"/>
        </w:rPr>
        <w:t xml:space="preserve"> п</w:t>
      </w:r>
      <w:r w:rsidRPr="003A41BA">
        <w:rPr>
          <w:rFonts w:ascii="Times New Roman" w:hAnsi="Times New Roman" w:cs="Times New Roman"/>
          <w:sz w:val="28"/>
          <w:szCs w:val="28"/>
          <w:lang w:eastAsia="en-US"/>
        </w:rPr>
        <w:t>равила, имеет право только старший судья при наличии трех судейских записок (одна из них может быть заполнена самим старшим судьей). Когда по различным причинам не имеется возможности сразу сообщить участнику о его дисквалификации, Правила разрешают объявить об этом после окончания соревнований.</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 xml:space="preserve">Судейство соревнований по бегу. </w:t>
      </w:r>
      <w:r w:rsidRPr="003A41BA">
        <w:rPr>
          <w:rFonts w:ascii="Times New Roman" w:hAnsi="Times New Roman" w:cs="Times New Roman"/>
          <w:sz w:val="28"/>
          <w:szCs w:val="28"/>
          <w:lang w:eastAsia="en-US"/>
        </w:rPr>
        <w:t xml:space="preserve">Для проведения соревнований по бегу создаются следующие судейские бригады: </w:t>
      </w:r>
      <w:proofErr w:type="gramStart"/>
      <w:r w:rsidRPr="003A41BA">
        <w:rPr>
          <w:rFonts w:ascii="Times New Roman" w:hAnsi="Times New Roman" w:cs="Times New Roman"/>
          <w:sz w:val="28"/>
          <w:szCs w:val="28"/>
          <w:lang w:eastAsia="en-US"/>
        </w:rPr>
        <w:t>стартовая</w:t>
      </w:r>
      <w:proofErr w:type="gramEnd"/>
      <w:r w:rsidRPr="003A41BA">
        <w:rPr>
          <w:rFonts w:ascii="Times New Roman" w:hAnsi="Times New Roman" w:cs="Times New Roman"/>
          <w:sz w:val="28"/>
          <w:szCs w:val="28"/>
          <w:lang w:eastAsia="en-US"/>
        </w:rPr>
        <w:t>; судей на дистанции, препятствиях и этапах эстафет; судей на финише; судей-хронометристов; секретарей по бегу.</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Иногда бывает нецелесообразно (из-за невозможности уложиться во время, отведенное для проведения состязаний, или из-за перегрузки участников) устраивать соревнования в несколько кругов. В этом случае сразу проводятся финальные забеги. Секретариат соревнований распределяет участников финальных забегов в зависимости от их квалификации (по результатам, показанным в текущем сезоне) или с помощью жеребьевки. Соревнования по бегу на дистанциях до 110 м включительно проводятся на</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прямой беговой дорожке, а на более длинные дистанции — по круговой дорожке длиной 200-400 м. В беге до 400 м включительно (и в соответствующих по длине этапах эстафет) каждый участник должен пробежать всю дистанцию по отдельной дорожке. В беге на 600, 800, 1000 м участники должны пробегать по отдельным дорожкам от старта только до</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конца первого поворота. Распределение дорожек после сдачи заявок, на которой могут</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присутствовать представители команд, поручается секретариату. В ряде случаев разрешается проводить жеребьевку участников финальных соревнований в беге непосредственно на месте старта – ее осуществляет стартер (помощник стартера).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Соревнования на дистанциях 1500 м и более проводятся с общего старта, при этом участники располагаются в порядке записи в протоколе — первый у бровки, второй рядом и т. д. При большом количестве стартующих для соблюдения порядка во время старта и безопасности самих участников так же организуется второй ряд и т. д.</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Правила дают право главному судье проводить с общего старта соревнования (особенно массовые и в коллективах физкультуры) и на дистанции 400-1000 м, соблюдая при этом допустимые нормы числа стартующих участников для различных дистанций.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1"/>
        <w:gridCol w:w="3190"/>
        <w:gridCol w:w="3190"/>
      </w:tblGrid>
      <w:tr w:rsidR="003A41BA" w:rsidRPr="003A41BA" w:rsidTr="00C215DB">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Дистанция</w:t>
            </w: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Женщины</w:t>
            </w:r>
            <w:r w:rsidRPr="003A41BA">
              <w:rPr>
                <w:rFonts w:ascii="Times New Roman" w:hAnsi="Times New Roman" w:cs="Times New Roman"/>
                <w:sz w:val="28"/>
                <w:szCs w:val="28"/>
                <w:lang w:eastAsia="en-US"/>
              </w:rPr>
              <w:t xml:space="preserve"> </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(девушки, девочки)</w:t>
            </w: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Мужчины</w:t>
            </w:r>
            <w:r w:rsidRPr="003A41BA">
              <w:rPr>
                <w:rFonts w:ascii="Times New Roman" w:hAnsi="Times New Roman" w:cs="Times New Roman"/>
                <w:sz w:val="28"/>
                <w:szCs w:val="28"/>
                <w:lang w:eastAsia="en-US"/>
              </w:rPr>
              <w:t xml:space="preserve"> </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(юноши, мальчики)</w:t>
            </w:r>
          </w:p>
        </w:tc>
      </w:tr>
      <w:tr w:rsidR="003A41BA" w:rsidRPr="003A41BA" w:rsidTr="00C215DB">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400-500</w:t>
            </w: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8</w:t>
            </w: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8</w:t>
            </w:r>
          </w:p>
        </w:tc>
      </w:tr>
      <w:tr w:rsidR="003A41BA" w:rsidRPr="003A41BA" w:rsidTr="00C215DB">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600-1000</w:t>
            </w: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10</w:t>
            </w: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10</w:t>
            </w:r>
          </w:p>
        </w:tc>
      </w:tr>
      <w:tr w:rsidR="003A41BA" w:rsidRPr="003A41BA" w:rsidTr="00C215DB">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1500-3000</w:t>
            </w: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20</w:t>
            </w: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15</w:t>
            </w:r>
          </w:p>
        </w:tc>
      </w:tr>
      <w:tr w:rsidR="003A41BA" w:rsidRPr="003A41BA" w:rsidTr="00C215DB">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5000 и более</w:t>
            </w: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25</w:t>
            </w: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25</w:t>
            </w:r>
          </w:p>
        </w:tc>
      </w:tr>
      <w:tr w:rsidR="003A41BA" w:rsidRPr="003A41BA" w:rsidTr="00C215DB">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Спортивная ходьба</w:t>
            </w: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p>
        </w:tc>
      </w:tr>
      <w:tr w:rsidR="003A41BA" w:rsidRPr="003A41BA" w:rsidTr="00C215DB">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1-3 км</w:t>
            </w: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20</w:t>
            </w: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15-20</w:t>
            </w:r>
          </w:p>
        </w:tc>
      </w:tr>
      <w:tr w:rsidR="003A41BA" w:rsidRPr="003A41BA" w:rsidTr="00C215DB">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5-10</w:t>
            </w: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25</w:t>
            </w:r>
          </w:p>
        </w:tc>
        <w:tc>
          <w:tcPr>
            <w:tcW w:w="3192" w:type="dxa"/>
          </w:tcPr>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25</w:t>
            </w:r>
          </w:p>
        </w:tc>
      </w:tr>
    </w:tbl>
    <w:p w:rsidR="003A41BA" w:rsidRPr="003A41BA" w:rsidRDefault="003A41BA" w:rsidP="003A41BA">
      <w:pPr>
        <w:spacing w:after="0"/>
        <w:jc w:val="both"/>
        <w:rPr>
          <w:rFonts w:ascii="Times New Roman" w:hAnsi="Times New Roman" w:cs="Times New Roman"/>
          <w:sz w:val="28"/>
          <w:szCs w:val="28"/>
          <w:lang w:eastAsia="en-US"/>
        </w:rPr>
      </w:pP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Победители в беге и спортивной ходьбе определяются в результате непосредственной борьбы сильнейших спортсменов данного соревнования.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Если два или несколько участников покажут одинаковый результат (финишируют одновременно), то на дистанциях до 400 м включительно по решению главного судьи им может быть назначена перебежка (только для определения первого места) или все они будут признаны победителями.</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При проведении соревнований в несколько кругов рекомендуется делать перерыв между предшествующими и последующими забегами. На дистанции до 200 м включительно – не менее 45 мин, на дистанциях от 300 до 500 м включительно – не менее 1 ч 30 мин. На более длинных дистанциях соревнования следующего круга в один и тот же день не проводятся.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i/>
          <w:sz w:val="28"/>
          <w:szCs w:val="28"/>
          <w:lang w:eastAsia="en-US"/>
        </w:rPr>
        <w:t>Старший судья</w:t>
      </w:r>
      <w:r w:rsidRPr="003A41BA">
        <w:rPr>
          <w:rFonts w:ascii="Times New Roman" w:hAnsi="Times New Roman" w:cs="Times New Roman"/>
          <w:sz w:val="28"/>
          <w:szCs w:val="28"/>
          <w:lang w:eastAsia="en-US"/>
        </w:rPr>
        <w:t xml:space="preserve"> перед началом соревнований (не </w:t>
      </w:r>
      <w:proofErr w:type="gramStart"/>
      <w:r w:rsidRPr="003A41BA">
        <w:rPr>
          <w:rFonts w:ascii="Times New Roman" w:hAnsi="Times New Roman" w:cs="Times New Roman"/>
          <w:sz w:val="28"/>
          <w:szCs w:val="28"/>
          <w:lang w:eastAsia="en-US"/>
        </w:rPr>
        <w:t>позднее</w:t>
      </w:r>
      <w:proofErr w:type="gramEnd"/>
      <w:r w:rsidRPr="003A41BA">
        <w:rPr>
          <w:rFonts w:ascii="Times New Roman" w:hAnsi="Times New Roman" w:cs="Times New Roman"/>
          <w:sz w:val="28"/>
          <w:szCs w:val="28"/>
          <w:lang w:eastAsia="en-US"/>
        </w:rPr>
        <w:t xml:space="preserve"> чем за 1 ч) должен получить секундомеры, белый и красный флажки, гонг (колокол), необходимые судейские бланки; распределить обязанности между членами своей бригады, провести с ними предстартовую «разминку» по пуску и остановке секундомеров на заданный сигнал, проверить места размещения судей, наличие и правильность установки финишных стоек; затем доложить</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зам. главного судьи (рефери) о готовности бригады к работе. За 3—5 мин до старта первого (и последующих) забега старший судья на финише, удостоверившись в готовности к работе хронометристов, готовности дистанции (в барьерном беге и стипль-чезе), судей и участников на этапах эстафеты, подает сигнал белым флажком о разрешении давать старт.</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Старший судья, как правило, пуская свой секундомер (для контроля и в качестве запасного) и «принимая» первого и последнего участников, одновременно фиксирует в памяти общую картину финиша.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Получив показания хронометристов и занеся их в протокол, старший судья на основании фактических данные о метраже (по протоколу старшего судьи на финише) и результатов своего фиксирования картины финиша может исправлять отдельные, явно неправильные, результаты, учитывая при этом скорость спортсменов в данной беговой дисциплине. Затем старший судья подписывает протокол и передает секретарям.</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i/>
          <w:sz w:val="28"/>
          <w:szCs w:val="28"/>
          <w:lang w:eastAsia="en-US"/>
        </w:rPr>
        <w:t>Стартер</w:t>
      </w:r>
      <w:r w:rsidRPr="003A41BA">
        <w:rPr>
          <w:rFonts w:ascii="Times New Roman" w:hAnsi="Times New Roman" w:cs="Times New Roman"/>
          <w:b/>
          <w:sz w:val="28"/>
          <w:szCs w:val="28"/>
          <w:lang w:eastAsia="en-US"/>
        </w:rPr>
        <w:t xml:space="preserve"> </w:t>
      </w:r>
      <w:r w:rsidRPr="003A41BA">
        <w:rPr>
          <w:rFonts w:ascii="Times New Roman" w:hAnsi="Times New Roman" w:cs="Times New Roman"/>
          <w:sz w:val="28"/>
          <w:szCs w:val="28"/>
          <w:lang w:eastAsia="en-US"/>
        </w:rPr>
        <w:t>персонально и единолично решает, правильно ли взят старт. Место расположения стартера определяется таким образом, чтобы он мог хорошо видеть всю картину старта, а его хорошо было видно с финиша. Одежда стартера должна отличаться по цвету от одежды остальных судей.</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При использовании стартовых колод в положении «На старт!» и при выполнении команды «Внимание!» носки ног и пальцы обеих рук спортсмена должны касаться поверхности дорожки. Каждый спортсмен должен устанавливать стартовые колодки в пределах «своей» дорожки.</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На соревнованиях, в которых не применяется аппаратура для </w:t>
      </w:r>
      <w:proofErr w:type="gramStart"/>
      <w:r w:rsidRPr="003A41BA">
        <w:rPr>
          <w:rFonts w:ascii="Times New Roman" w:hAnsi="Times New Roman" w:cs="Times New Roman"/>
          <w:sz w:val="28"/>
          <w:szCs w:val="28"/>
          <w:lang w:eastAsia="en-US"/>
        </w:rPr>
        <w:t>контроля за</w:t>
      </w:r>
      <w:proofErr w:type="gramEnd"/>
      <w:r w:rsidRPr="003A41BA">
        <w:rPr>
          <w:rFonts w:ascii="Times New Roman" w:hAnsi="Times New Roman" w:cs="Times New Roman"/>
          <w:sz w:val="28"/>
          <w:szCs w:val="28"/>
          <w:lang w:eastAsia="en-US"/>
        </w:rPr>
        <w:t xml:space="preserve"> фальстартом, участникам разрешается стартовать с низкого старта без колодок или с высокого старта.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За 5 мин до начала соревнований по данной беговой дисциплине стартер должен убедиться, что участники забега готовы к старту. Затем, получив сигнал о готовности судей на финише, он командует участникам: «Снять тренировочные костюмы!», занимает свое место и подает команду «На старт!».</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После того как все участники займут стартовые позиции, стартер поднимает пистолет (флаг) и подает команду – «Внимание!»; участники принимают наиболее удобное для каждого положение для начала бега. После полного прекращения движений стартер подает сигнал к началу бега. На дистанциях свыше 400 м в беге и ходьбе</w:t>
      </w:r>
      <w:r>
        <w:rPr>
          <w:rFonts w:ascii="Times New Roman" w:hAnsi="Times New Roman" w:cs="Times New Roman"/>
          <w:sz w:val="28"/>
          <w:szCs w:val="28"/>
          <w:lang w:eastAsia="en-US"/>
        </w:rPr>
        <w:t xml:space="preserve"> команда «Внимание!» не подается.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Правилами разрешается подавать предварительные команды также свистком: два свистка – «На старт!», продолжительный свисток – «Внимание!». На соревнованиях низового уровня вместо стартовой команды выстрелом разрешается подавать ее громко и четко голосом – «Марш!», сопровождая резким опусканием ранее поднятого флага.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Пауза между командами «Внимание!» и сигналом к началу бега Правилами не регламентируется. Оптимальным считается временной интервал в пределах 2,0-2,5 </w:t>
      </w:r>
      <w:proofErr w:type="gramStart"/>
      <w:r w:rsidRPr="003A41BA">
        <w:rPr>
          <w:rFonts w:ascii="Times New Roman" w:hAnsi="Times New Roman" w:cs="Times New Roman"/>
          <w:sz w:val="28"/>
          <w:szCs w:val="28"/>
          <w:lang w:eastAsia="en-US"/>
        </w:rPr>
        <w:t>с</w:t>
      </w:r>
      <w:proofErr w:type="gramEnd"/>
      <w:r w:rsidRPr="003A41BA">
        <w:rPr>
          <w:rFonts w:ascii="Times New Roman" w:hAnsi="Times New Roman" w:cs="Times New Roman"/>
          <w:sz w:val="28"/>
          <w:szCs w:val="28"/>
          <w:lang w:eastAsia="en-US"/>
        </w:rPr>
        <w:t>.</w:t>
      </w:r>
    </w:p>
    <w:p w:rsidR="003A41BA" w:rsidRPr="003A41BA" w:rsidRDefault="003A41BA" w:rsidP="003A41BA">
      <w:pPr>
        <w:spacing w:after="0"/>
        <w:jc w:val="both"/>
        <w:rPr>
          <w:rFonts w:ascii="Times New Roman" w:hAnsi="Times New Roman" w:cs="Times New Roman"/>
          <w:sz w:val="28"/>
          <w:szCs w:val="28"/>
          <w:lang w:eastAsia="en-US"/>
        </w:rPr>
      </w:pPr>
      <w:proofErr w:type="gramStart"/>
      <w:r w:rsidRPr="003A41BA">
        <w:rPr>
          <w:rFonts w:ascii="Times New Roman" w:hAnsi="Times New Roman" w:cs="Times New Roman"/>
          <w:sz w:val="28"/>
          <w:szCs w:val="28"/>
          <w:lang w:eastAsia="en-US"/>
        </w:rPr>
        <w:t>Если участник (или участники) подолгу готовит себе место на старте (более 2 мин) или, приняв стартовую позицию, после команды «На старт!» долго не прекращает движения или мешает другим участникам, стартер вправе сделать виновному замечание, а при повторном нарушении — объявить громко предупреждение (фальстарт.</w:t>
      </w:r>
      <w:proofErr w:type="gramEnd"/>
      <w:r w:rsidRPr="003A41BA">
        <w:rPr>
          <w:rFonts w:ascii="Times New Roman" w:hAnsi="Times New Roman" w:cs="Times New Roman"/>
          <w:sz w:val="28"/>
          <w:szCs w:val="28"/>
          <w:lang w:eastAsia="en-US"/>
        </w:rPr>
        <w:t xml:space="preserve"> Наказанный участник должен поднять руку вверх — это означает, что он понял: ему сделано предупреждение. Предупреждение  (фальстарт) также должно быть объявлено участнику, который до выстрела делает движение рукой или ногой, или начинает бег, или «попадает под выстрел» (команду «Марш!»). В этом случае повторным выстрелом (или командой «Назад!») спортсмен останавливается; остальным участникам подается команда «Встать!». Виновный получает предупреждение (фальстарт), и после небольшой паузы старт повторяется.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Участник, совершивший второй фальстарт в забеге (для многоборцев – третий), дисквалифицируется по данной дисциплине.</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Стартер обязан быть предельно внимательным и объективным при определении виновника, совершившего или спровоцировавшего фальстарт; также он должен быть убежден, что данный фальстарт не был вызван какими- либо другими причинами. Все замечания, предупреждения и решения о дисквалификации участников заносятся в стартовый протокол.</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О неявке спортсменов, дополнениях в составах забегов, внесении каких- либо поправок в стартовом протоколе (как правило, делаются с письменного разрешения главного секретаря и главного судьи) и других изменениях стартер срочно сообщает секретарю на финише. При возможных опечатках в фамилиях, названии команды стартер должен</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внести соответствующие изменения в протокол. Сразу по окончании забегов на данную дистанцию выверенный, оформленный и подписанный стартовый протокол передается секретарю на финише.</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i/>
          <w:sz w:val="28"/>
          <w:szCs w:val="28"/>
          <w:lang w:eastAsia="en-US"/>
        </w:rPr>
        <w:t xml:space="preserve">Судьи на дистанции, препятствиях и этапах эстафет. </w:t>
      </w:r>
      <w:r w:rsidRPr="003A41BA">
        <w:rPr>
          <w:rFonts w:ascii="Times New Roman" w:hAnsi="Times New Roman" w:cs="Times New Roman"/>
          <w:b/>
          <w:sz w:val="28"/>
          <w:szCs w:val="28"/>
          <w:lang w:eastAsia="en-US"/>
        </w:rPr>
        <w:t xml:space="preserve"> </w:t>
      </w:r>
      <w:r w:rsidRPr="003A41BA">
        <w:rPr>
          <w:rFonts w:ascii="Times New Roman" w:hAnsi="Times New Roman" w:cs="Times New Roman"/>
          <w:sz w:val="28"/>
          <w:szCs w:val="28"/>
          <w:lang w:eastAsia="en-US"/>
        </w:rPr>
        <w:t>На соревнованиях небольшого масштаба эта судейская бригада состоит из 5-9 человек и подчиняется старшему судье на финише.</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Основные обязанности судей этих бригад: </w:t>
      </w:r>
      <w:proofErr w:type="gramStart"/>
      <w:r w:rsidRPr="003A41BA">
        <w:rPr>
          <w:rFonts w:ascii="Times New Roman" w:hAnsi="Times New Roman" w:cs="Times New Roman"/>
          <w:sz w:val="28"/>
          <w:szCs w:val="28"/>
          <w:lang w:eastAsia="en-US"/>
        </w:rPr>
        <w:t>контроль за</w:t>
      </w:r>
      <w:proofErr w:type="gramEnd"/>
      <w:r w:rsidRPr="003A41BA">
        <w:rPr>
          <w:rFonts w:ascii="Times New Roman" w:hAnsi="Times New Roman" w:cs="Times New Roman"/>
          <w:sz w:val="28"/>
          <w:szCs w:val="28"/>
          <w:lang w:eastAsia="en-US"/>
        </w:rPr>
        <w:t xml:space="preserve"> выполнением участниками Правил, преодолением барьеров и препятствий, действиями участников эстафетного бега в зонах передачи эстафеты. В их обязанности также входит проверка правильности расстановки (место и высота) барьеров и препятствий, а также установка упавших или сбитых барьеров на свое место;</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поддержание порядка на беговой дорожке в ходе забегов и в паузах между ними; обеспечение безопасности участников (и самих судей) при одновременном проведении соревнований по бегу и прыжкам или метаниям (в местах «пересечения» зон соревнований и разбегов).</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Судьям на дистанции, находящимся в зоне поворота после финиша, поручается также эвакуация участников после окончания дистанции бега (ходьбы).</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Основными нарушениями правил в беге на дистанции являются: помехи другим участникам (пересечение пути, «навалы», толчки и др.) при беге или обгонах; явное и преднамеренное лидирование или оказание помощи участнику во время бега (ходьбы); прохождение любого отрезка дистанции по чужой дорожке (при беге по раздельным дорожкам) или за бровкой; уход с дорожки (переход за внутреннюю или внешнюю границу беговой дорожки) без разрешения судьи.</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В беге с барьерами и препятствиями нарушениями Правил являются: обегание барьера сбоку; пронос ступни или голени вне барьера; умышленное сбивание барьера (рукой или ногой); спрыгивание в сторону от ямы с водой (в стипль-чезе). </w:t>
      </w:r>
      <w:proofErr w:type="gramStart"/>
      <w:r w:rsidRPr="003A41BA">
        <w:rPr>
          <w:rFonts w:ascii="Times New Roman" w:hAnsi="Times New Roman" w:cs="Times New Roman"/>
          <w:sz w:val="28"/>
          <w:szCs w:val="28"/>
          <w:lang w:eastAsia="en-US"/>
        </w:rPr>
        <w:t>В эстафетном беге к нарушениям Правил относятся: передача эстафетной палочки до границы или после 20-метровой зоны (определяющим здесь является положение самой палочки); помощь участнику в момент передачи эстафеты (например, подталкивание); потеря эстафеты на дистанции (финиширование на последнем этапе без палочки); помехи участникам другой</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команды в момент (до или после) передачи эстафетной палочки.</w:t>
      </w:r>
      <w:proofErr w:type="gramEnd"/>
      <w:r w:rsidRPr="003A41BA">
        <w:rPr>
          <w:rFonts w:ascii="Times New Roman" w:hAnsi="Times New Roman" w:cs="Times New Roman"/>
          <w:sz w:val="28"/>
          <w:szCs w:val="28"/>
          <w:lang w:eastAsia="en-US"/>
        </w:rPr>
        <w:t xml:space="preserve"> В том случае, если судья замечает и фиксирует какое-либо нарушение Правил, он заполняет судейскую записку, указывая в ней дисциплину, номер забега, номер участника, место и характер нарушения. На дорожке лейкопластырем он отмечает место нарушения и условленным способом (с помощью средств связи или сигнала) быстро сообщает старшему судье бригады о нарушении, ожидая прибытия представителей ГСК для выяснения всех обстоятельств и принятия окончательного решения (факт нарушения должен </w:t>
      </w:r>
      <w:proofErr w:type="gramStart"/>
      <w:r w:rsidRPr="003A41BA">
        <w:rPr>
          <w:rFonts w:ascii="Times New Roman" w:hAnsi="Times New Roman" w:cs="Times New Roman"/>
          <w:sz w:val="28"/>
          <w:szCs w:val="28"/>
          <w:lang w:eastAsia="en-US"/>
        </w:rPr>
        <w:t>быть</w:t>
      </w:r>
      <w:proofErr w:type="gramEnd"/>
      <w:r w:rsidRPr="003A41BA">
        <w:rPr>
          <w:rFonts w:ascii="Times New Roman" w:hAnsi="Times New Roman" w:cs="Times New Roman"/>
          <w:sz w:val="28"/>
          <w:szCs w:val="28"/>
          <w:lang w:eastAsia="en-US"/>
        </w:rPr>
        <w:t xml:space="preserve"> зафиксирован и вторым судьей).</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i/>
          <w:sz w:val="28"/>
          <w:szCs w:val="28"/>
          <w:lang w:eastAsia="en-US"/>
        </w:rPr>
        <w:t xml:space="preserve">Судьи-хронометристы. </w:t>
      </w:r>
      <w:r w:rsidRPr="003A41BA">
        <w:rPr>
          <w:rFonts w:ascii="Times New Roman" w:hAnsi="Times New Roman" w:cs="Times New Roman"/>
          <w:b/>
          <w:sz w:val="28"/>
          <w:szCs w:val="28"/>
          <w:lang w:eastAsia="en-US"/>
        </w:rPr>
        <w:t xml:space="preserve"> </w:t>
      </w:r>
      <w:r w:rsidRPr="003A41BA">
        <w:rPr>
          <w:rFonts w:ascii="Times New Roman" w:hAnsi="Times New Roman" w:cs="Times New Roman"/>
          <w:sz w:val="28"/>
          <w:szCs w:val="28"/>
          <w:lang w:eastAsia="en-US"/>
        </w:rPr>
        <w:t>За 3—5 мин до старта (первого и последующих) старший хронометрист сообщает старшему судье на финише о готовности- бригады к работе и предупреждает судей о начале соревнований.</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При ручном хронометраже время в беге и спортивной ходьбе на всех дистанциях фиксируется с точностью до 0,1 </w:t>
      </w:r>
      <w:proofErr w:type="gramStart"/>
      <w:r w:rsidRPr="003A41BA">
        <w:rPr>
          <w:rFonts w:ascii="Times New Roman" w:hAnsi="Times New Roman" w:cs="Times New Roman"/>
          <w:sz w:val="28"/>
          <w:szCs w:val="28"/>
          <w:lang w:eastAsia="en-US"/>
        </w:rPr>
        <w:t>с</w:t>
      </w:r>
      <w:proofErr w:type="gramEnd"/>
      <w:r w:rsidRPr="003A41BA">
        <w:rPr>
          <w:rFonts w:ascii="Times New Roman" w:hAnsi="Times New Roman" w:cs="Times New Roman"/>
          <w:sz w:val="28"/>
          <w:szCs w:val="28"/>
          <w:lang w:eastAsia="en-US"/>
        </w:rPr>
        <w:t xml:space="preserve">; </w:t>
      </w:r>
      <w:proofErr w:type="gramStart"/>
      <w:r w:rsidRPr="003A41BA">
        <w:rPr>
          <w:rFonts w:ascii="Times New Roman" w:hAnsi="Times New Roman" w:cs="Times New Roman"/>
          <w:sz w:val="28"/>
          <w:szCs w:val="28"/>
          <w:lang w:eastAsia="en-US"/>
        </w:rPr>
        <w:t>на</w:t>
      </w:r>
      <w:proofErr w:type="gramEnd"/>
      <w:r w:rsidRPr="003A41BA">
        <w:rPr>
          <w:rFonts w:ascii="Times New Roman" w:hAnsi="Times New Roman" w:cs="Times New Roman"/>
          <w:sz w:val="28"/>
          <w:szCs w:val="28"/>
          <w:lang w:eastAsia="en-US"/>
        </w:rPr>
        <w:t xml:space="preserve"> дистанциях 5000 м и более, полностью (или частично) проходящих вне стадиона, время фиксируется или округляется до целой секунды. Округление всегда производится в сторону</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увеличения. Например, если стрелка секундомера находится между делениями 12,2 и 12,4 с, то фиксируется время 12,4 с. На электронном секундомере показание 12,13 </w:t>
      </w:r>
      <w:proofErr w:type="gramStart"/>
      <w:r w:rsidRPr="003A41BA">
        <w:rPr>
          <w:rFonts w:ascii="Times New Roman" w:hAnsi="Times New Roman" w:cs="Times New Roman"/>
          <w:sz w:val="28"/>
          <w:szCs w:val="28"/>
          <w:lang w:eastAsia="en-US"/>
        </w:rPr>
        <w:t>с</w:t>
      </w:r>
      <w:proofErr w:type="gramEnd"/>
      <w:r w:rsidRPr="003A41BA">
        <w:rPr>
          <w:rFonts w:ascii="Times New Roman" w:hAnsi="Times New Roman" w:cs="Times New Roman"/>
          <w:sz w:val="28"/>
          <w:szCs w:val="28"/>
          <w:lang w:eastAsia="en-US"/>
        </w:rPr>
        <w:t xml:space="preserve"> округляется до 12,2.</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Пуск секундомеров или измерительной аппаратуры начинается с момента выстрела стартового пистолета (в ручном хронометраже – с начала движения флажка при команде стартера «Марш!»). Окончание дистанции (фиксация времени) происходит в тот момент, когда какая-либо часть корпуса спортсмена «касается» воображаемой плоскости финиша. Окончание дистанции считается правильным в том случае, если участник пересечет линию финиша всем телом и без посторонней помощи; при этом если даже участник после «касания» плоскости финиша упадет и затем самостоятельно поднимется и пересечет линию финиша, то порядок окончания дистанции сохраняется по первому</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«касанию» плоскости финиша.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При укомплектованности бригады одному судье поручается определить время одного участника (на средних и длинных дистанциях – двух); при этом время первого участника каждого забега определяют три секундометриста. При расхождении показаний двух секундомеров принимаются показания двух секундомеров, зафиксировавших одинаковое время; при расхождении показаний всех трех секундомеров берется время «среднего» секундомера. Если же имеются показания только двух секундомеров, то принимается худшее время.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Правила разрешают на средних и длинных дистанциях с остановкой секундомеров определять только время победителя, а время остальных участников фиксировать по скользящей стрелке.</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Старший хронометрист должен иногда лично проверять показания секундомеров у судей бригады. Секундометристы могут поставить стрелки секундомеров на нулевую отметку только по его команде.</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i/>
          <w:sz w:val="28"/>
          <w:szCs w:val="28"/>
          <w:lang w:eastAsia="en-US"/>
        </w:rPr>
        <w:t>Судьи</w:t>
      </w:r>
      <w:r w:rsidRPr="003A41BA">
        <w:rPr>
          <w:rFonts w:ascii="Times New Roman" w:hAnsi="Times New Roman" w:cs="Times New Roman"/>
          <w:sz w:val="28"/>
          <w:szCs w:val="28"/>
          <w:lang w:eastAsia="en-US"/>
        </w:rPr>
        <w:t xml:space="preserve"> </w:t>
      </w:r>
      <w:r w:rsidRPr="003A41BA">
        <w:rPr>
          <w:rFonts w:ascii="Times New Roman" w:hAnsi="Times New Roman" w:cs="Times New Roman"/>
          <w:b/>
          <w:i/>
          <w:sz w:val="28"/>
          <w:szCs w:val="28"/>
          <w:lang w:eastAsia="en-US"/>
        </w:rPr>
        <w:t>на</w:t>
      </w:r>
      <w:r w:rsidRPr="003A41BA">
        <w:rPr>
          <w:rFonts w:ascii="Times New Roman" w:hAnsi="Times New Roman" w:cs="Times New Roman"/>
          <w:sz w:val="28"/>
          <w:szCs w:val="28"/>
          <w:lang w:eastAsia="en-US"/>
        </w:rPr>
        <w:t xml:space="preserve"> </w:t>
      </w:r>
      <w:r w:rsidRPr="003A41BA">
        <w:rPr>
          <w:rFonts w:ascii="Times New Roman" w:hAnsi="Times New Roman" w:cs="Times New Roman"/>
          <w:b/>
          <w:i/>
          <w:sz w:val="28"/>
          <w:szCs w:val="28"/>
          <w:lang w:eastAsia="en-US"/>
        </w:rPr>
        <w:t>финише.</w:t>
      </w:r>
      <w:r w:rsidRPr="003A41BA">
        <w:rPr>
          <w:rFonts w:ascii="Times New Roman" w:hAnsi="Times New Roman" w:cs="Times New Roman"/>
          <w:sz w:val="28"/>
          <w:szCs w:val="28"/>
          <w:lang w:eastAsia="en-US"/>
        </w:rPr>
        <w:t xml:space="preserve"> Их основная задача – зафиксировать последовательность финиширования участников (не по номерам дорожки, а в том порядке, в котором они пересекают плоскость финиша). В беге на средние и длинные дистанции судьи на финише также ведут также счет кругов, пробегаемых каждым участником.</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При проведении массовых соревнований, когда участникам могут не выдаваться нагрудные </w:t>
      </w:r>
      <w:proofErr w:type="gramStart"/>
      <w:r w:rsidRPr="003A41BA">
        <w:rPr>
          <w:rFonts w:ascii="Times New Roman" w:hAnsi="Times New Roman" w:cs="Times New Roman"/>
          <w:sz w:val="28"/>
          <w:szCs w:val="28"/>
          <w:lang w:eastAsia="en-US"/>
        </w:rPr>
        <w:t>номера</w:t>
      </w:r>
      <w:proofErr w:type="gramEnd"/>
      <w:r w:rsidRPr="003A41BA">
        <w:rPr>
          <w:rFonts w:ascii="Times New Roman" w:hAnsi="Times New Roman" w:cs="Times New Roman"/>
          <w:sz w:val="28"/>
          <w:szCs w:val="28"/>
          <w:lang w:eastAsia="en-US"/>
        </w:rPr>
        <w:t xml:space="preserve"> и они бегут с карточками, судьи находятся в поле в зоне финиша. После финиша они собирают у «своих» участников карточки, указывают в них порядок финиширования каждого и затем передают их хронометристам,</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Которые проставляют время,</w:t>
      </w:r>
      <w:r>
        <w:rPr>
          <w:rFonts w:ascii="Times New Roman" w:hAnsi="Times New Roman" w:cs="Times New Roman"/>
          <w:sz w:val="28"/>
          <w:szCs w:val="28"/>
          <w:lang w:eastAsia="en-US"/>
        </w:rPr>
        <w:t xml:space="preserve"> п</w:t>
      </w:r>
      <w:r w:rsidRPr="003A41BA">
        <w:rPr>
          <w:rFonts w:ascii="Times New Roman" w:hAnsi="Times New Roman" w:cs="Times New Roman"/>
          <w:sz w:val="28"/>
          <w:szCs w:val="28"/>
          <w:lang w:eastAsia="en-US"/>
        </w:rPr>
        <w:t>оказанное каждым спортсменом. В массовых соревнованиях на дорожке стадиона для увеличения пропускной способности можно к укомплектованным бригадам судей на</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финише и хронометристов назначить две пары старших судей на финише и старших хронометристов, которые работают поочередно. Например, первая пара, «приняв» 1-й забег и быстро записав результаты, окончательно корректирует и оформляет свои протоколы; тем временем вторая пара принимает 2-й забег и т. д. В этом случае очень быстро должны работать стартовая бригада и секретари.</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На соревнованиях небольшого масштаба, при ограниченном количестве судей, судьям-хронометристам может быть поручено выполнение «по совместительству» функций судей на финише; при этом, определяя время тог или иного участника, судья запоминает его номер (или принимает от него карточку).</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 xml:space="preserve">Судейство соревнований по прыжкам. Прыжки в длину и </w:t>
      </w:r>
      <w:proofErr w:type="gramStart"/>
      <w:r w:rsidRPr="003A41BA">
        <w:rPr>
          <w:rFonts w:ascii="Times New Roman" w:hAnsi="Times New Roman" w:cs="Times New Roman"/>
          <w:b/>
          <w:sz w:val="28"/>
          <w:szCs w:val="28"/>
          <w:lang w:eastAsia="en-US"/>
        </w:rPr>
        <w:t>тройным</w:t>
      </w:r>
      <w:proofErr w:type="gramEnd"/>
      <w:r w:rsidRPr="003A41BA">
        <w:rPr>
          <w:rFonts w:ascii="Times New Roman" w:hAnsi="Times New Roman" w:cs="Times New Roman"/>
          <w:b/>
          <w:sz w:val="28"/>
          <w:szCs w:val="28"/>
          <w:lang w:eastAsia="en-US"/>
        </w:rPr>
        <w:t>.</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В состав судейской бригады входят старший судья бригады, 2 судьи- измерителя и судья-секретарь.</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На соревнованиях городского и областного масштаба судейской бригаде приходится самостоятельно получать необходимый инвентарь и доставлять его к месту их проведения. Прибыв на место проведения соревнования, в первую очередь судьи проверяют соответствие Правилам ямы для приземления и дорожки для разбега. В яме для приземления песок должен быть увлажнен, взрыхлен и насыпан до уровня поверхности дорожки. Проверяется наличие граблей для рыхления и разравнивания песка, веника или щетки. При наличии двойной ямы укладывается лента, ограничивающая ширину каждой половины.</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С дорожки для разбега в прыжках в длину должен быть убран брусок для прыжков тройным и наоборот.</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За 20-25 мин до начала соревнования секретарь (или судья) бригады </w:t>
      </w:r>
      <w:proofErr w:type="gramStart"/>
      <w:r w:rsidRPr="003A41BA">
        <w:rPr>
          <w:rFonts w:ascii="Times New Roman" w:hAnsi="Times New Roman" w:cs="Times New Roman"/>
          <w:sz w:val="28"/>
          <w:szCs w:val="28"/>
          <w:lang w:eastAsia="en-US"/>
        </w:rPr>
        <w:t>в начинает</w:t>
      </w:r>
      <w:proofErr w:type="gramEnd"/>
      <w:r w:rsidRPr="003A41BA">
        <w:rPr>
          <w:rFonts w:ascii="Times New Roman" w:hAnsi="Times New Roman" w:cs="Times New Roman"/>
          <w:sz w:val="28"/>
          <w:szCs w:val="28"/>
          <w:lang w:eastAsia="en-US"/>
        </w:rPr>
        <w:t xml:space="preserve"> регистрацию участников.</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Эту процедуру удобнее всего проводить следующим образом. Секретарь бригады в соответствии с протокольной записью поочередно называет имя и фамилию участника, а спортсмен должен назвать свой номер и показать его секретарю, который должен проверить состояние спортивной формы и правильность прикрепления номеров.</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Судьи в соответствии со своими обязанностями занимают указанные места. Старший судья дает разрешение провести разметку дорожки для разбега.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В соответствии с записью в протоколе участникам предоставляется возможность произвести пробные (незачетные) попытки, количество которых</w:t>
      </w:r>
      <w:r>
        <w:rPr>
          <w:rFonts w:ascii="Times New Roman" w:hAnsi="Times New Roman" w:cs="Times New Roman"/>
          <w:sz w:val="28"/>
          <w:szCs w:val="28"/>
          <w:lang w:eastAsia="en-US"/>
        </w:rPr>
        <w:t xml:space="preserve"> п</w:t>
      </w:r>
      <w:r w:rsidRPr="003A41BA">
        <w:rPr>
          <w:rFonts w:ascii="Times New Roman" w:hAnsi="Times New Roman" w:cs="Times New Roman"/>
          <w:sz w:val="28"/>
          <w:szCs w:val="28"/>
          <w:lang w:eastAsia="en-US"/>
        </w:rPr>
        <w:t>равилами не ограничивается. В этом случае критерием должно служить время начала соревнования. Старший судья сам должен рассчитать возможное количество попыток (равное для всех участников) и вовремя начать соревнование. На время выполнения пробных попыток целесообразно выделять судью в помощь старшему судье. Он становится у линии измерения и обеспечивает безопасность выполнения пробных прыжков, а также может показать участнику след при толчке, сообщить, какой ногой он оттолкнулся или сколько заступил за линию измерения. Кроме того, он следит и за</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правильностью возврата участников. Как правило, во время судейства старший судья использует два флажка: белый и красный. Красный флажок в вытянутой в сторону руке, как бы перегораживающий дорожку, означает запрет разбега. Белый флажок, поднятый вверх, – попытка засчитана; красный флажок, поднятый вверх, – попытка неудачная.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Допускается использование и одного флажка. Как и в предыдущем случае, флажок, поднятый горизонтально, запрещает разбег. Отводя руку с флажком в направлении ямы для приземления, старший судья разрешает произвести попытку. </w:t>
      </w:r>
      <w:proofErr w:type="gramStart"/>
      <w:r w:rsidRPr="003A41BA">
        <w:rPr>
          <w:rFonts w:ascii="Times New Roman" w:hAnsi="Times New Roman" w:cs="Times New Roman"/>
          <w:sz w:val="28"/>
          <w:szCs w:val="28"/>
          <w:lang w:eastAsia="en-US"/>
        </w:rPr>
        <w:t>При удачной попытке судья поднимает флажок вверх, при неудачной – размахивает опущенным вниз флажком.</w:t>
      </w:r>
      <w:proofErr w:type="gramEnd"/>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Для ускорения проведения соревнований в целом секретарь бригады вызывает участников следующим образом: «Иванов прыгает, Петров готовится, за ним – Сидоров».</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Удостоверившись в том, что все судьи находятся на своих местах, а участник готов к выполнению упражнения, старший судья в указанное в протоколе время начинает соревнование. Флажком он показывает, что разрешает выполнение попытки, и голосом подает команду «Можно!».</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Секретарь бригады записывает в протоколе действительное время начала соревнования.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Участник, услышав команду, должен приступить к выполнению попытки. Если по каким-то причинам он не уложился в отведенное время, то старший судья в зависимости от того, умышленно или нет, затягивает участник выполнение попытки, делает ему предупреждение и может даже лишить попытки. Если участник и в следующей попытке необоснованно затягивает время, старший судья имеет право его дисквалифицировать.</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При этом следует помнить, что указанное время не является строго обязательным. Если судья посчитал, что причина затягивания времени является уважительной, он может ограничиться замечанием участнику. Также он имеет право разрешить дополнительную попытку участнику, если была какая-то помеха.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После выполнения участником попытки старший судья, убедившись в том, что не было заступа и участник, приземляясь в яму, не коснулся поверхности земли вне ямы, подает команду «Есть!» и поднимает вверх белый флажок. Если выполняется тройной прыжок, судья дополнительно должен убедиться в том, что: участник после первого отталкивания приземлился на ту же ногу; оттолкнулся ею и приземлился на другую; снова оттолкнувшись, приземлился в яму. Не считается нарушением, когда спортсмен касается</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 xml:space="preserve">поверхности дорожки маховой ногой («чирк»). В случае какого-либо нарушения Правил старший судья подает команду «Нет!» и поднимает вверх красный флажок. В соревнованиях по прыжкам тройным при заступе </w:t>
      </w:r>
      <w:r w:rsidRPr="003A41BA">
        <w:rPr>
          <w:rFonts w:ascii="Times New Roman" w:hAnsi="Times New Roman" w:cs="Times New Roman"/>
          <w:i/>
          <w:sz w:val="28"/>
          <w:szCs w:val="28"/>
          <w:lang w:eastAsia="en-US"/>
        </w:rPr>
        <w:t xml:space="preserve"> </w:t>
      </w:r>
      <w:r w:rsidRPr="003A41BA">
        <w:rPr>
          <w:rFonts w:ascii="Times New Roman" w:hAnsi="Times New Roman" w:cs="Times New Roman"/>
          <w:sz w:val="28"/>
          <w:szCs w:val="28"/>
          <w:lang w:eastAsia="en-US"/>
        </w:rPr>
        <w:t>он делает это немедленно, не дожидаясь завершения прыжка.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Подав команду «Есть!», старший судья тем самым разрешает измерение результата. Судья-измеритель фиксирует колышком ближайшую к бруску точку следа, оставленную в яме любой частью тела участника; при этом нулевое деление рулетки должно находиться у колышка. Другой судья-измеритель, натягивая точно по прямой линии (перпендикулярно линии измерения) ленту рулетки, измеряет результат. Старший судья проверяет замер и громко называет результат. Секретарь бригады так же громко повторяет результат, показывая, что он правильно его понял и заносит в протокол. Засчитанный результат вписывается в соответствующую графу; в случае неудачной попытки ставится знак «X»; если по каким-то причинам частник пропускает выполнение попытки, то ставится знак</w:t>
      </w:r>
      <w:proofErr w:type="gramStart"/>
      <w:r w:rsidRPr="003A41BA">
        <w:rPr>
          <w:rFonts w:ascii="Times New Roman" w:hAnsi="Times New Roman" w:cs="Times New Roman"/>
          <w:sz w:val="28"/>
          <w:szCs w:val="28"/>
          <w:lang w:eastAsia="en-US"/>
        </w:rPr>
        <w:t xml:space="preserve"> «—».</w:t>
      </w:r>
      <w:proofErr w:type="gramEnd"/>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После того как старший судья объявил результат, измерители убирают из ямы рулетку, а вспомогательные рабочие заравнивают след, оставленный спортсменом. В случае заступа судья-измеритель или меняет «индикатор заступа», или шпателем и пластилином заравнивает следы заступа; на это время старший судья красным флажком преграждает дорожку, запрещая разбег.</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Убедившись в готовности места для проведения соревнования, старший судья разрешает вызов очередного участника.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После завершения третьей попытки последним (в соответствии с протокольной записью) участником старший судья проверяет правильность заполнения протокола. Фиксируется время окончания соревнования. Далее определяют состав участников следующего круга соревнований, например финала. Количество участников финальных соревнований – восемь.</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Если восьмой результат покажут несколько участников, то все они допускаются к финальным соревнованиям. Старший судья объявляет состав финалистов, а остальные участники организованно, под руководством одного из судей покидают сектор. После объявления состава финала старший судья приступает к проведению финальных соревнований, в которых участники в той же очередности выполняют по три попытки. По окончании соревнований определяются победитель и призеры.</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Места финалистов определяются по лучшей попытке из шести выполненных. При равенстве результатов места распределяются по следующему лучшему результату в остальных попытках. Если и в этом случае невозможно определить победителя, то участникам предоставляется по одной дополнительной попытке в прежней очередности (до тех пор, пока не определится победитель).</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Подписав и заверив протокол финальных соревнований, старший судья обеспечивает явку призеров соревнований в группу награждения. Секретарь соревнований относит протоколы финальных соревнований в секретариат (главному секретарю соревнования).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Если по каким-то причинам (например, из-за погодных условий) соревнование переносится на другой день или в другое место или прерывается на несколько часов, главному судье дано право </w:t>
      </w:r>
      <w:proofErr w:type="gramStart"/>
      <w:r w:rsidRPr="003A41BA">
        <w:rPr>
          <w:rFonts w:ascii="Times New Roman" w:hAnsi="Times New Roman" w:cs="Times New Roman"/>
          <w:sz w:val="28"/>
          <w:szCs w:val="28"/>
          <w:lang w:eastAsia="en-US"/>
        </w:rPr>
        <w:t>продолжать</w:t>
      </w:r>
      <w:proofErr w:type="gramEnd"/>
      <w:r w:rsidRPr="003A41BA">
        <w:rPr>
          <w:rFonts w:ascii="Times New Roman" w:hAnsi="Times New Roman" w:cs="Times New Roman"/>
          <w:sz w:val="28"/>
          <w:szCs w:val="28"/>
          <w:lang w:eastAsia="en-US"/>
        </w:rPr>
        <w:t xml:space="preserve"> его или проводить заново (если прерываются финальные соревнования, то они, как правило, проводятся заново). В подобных случаях участникам предоставляется право заново разметить и проверить свой разбег.</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Прыжки в высоту</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Проводя регистрацию участников, секретарь бригады заносит в протокол начальные высоты по заявкам участников, имея в виду, что начальная высота не может быть ниже минимальной величины, оговоренной в «Памятке» или Регламенте. В дальнейшем участник имеет право в зависимости от хода соревнований уменьшить свою начальную высоту </w:t>
      </w:r>
      <w:r w:rsidRPr="003A41BA">
        <w:rPr>
          <w:rFonts w:ascii="Times New Roman" w:hAnsi="Times New Roman" w:cs="Times New Roman"/>
          <w:i/>
          <w:sz w:val="28"/>
          <w:szCs w:val="28"/>
          <w:lang w:eastAsia="en-US"/>
        </w:rPr>
        <w:t xml:space="preserve"> </w:t>
      </w:r>
      <w:r w:rsidRPr="003A41BA">
        <w:rPr>
          <w:rFonts w:ascii="Times New Roman" w:hAnsi="Times New Roman" w:cs="Times New Roman"/>
          <w:sz w:val="28"/>
          <w:szCs w:val="28"/>
          <w:lang w:eastAsia="en-US"/>
        </w:rPr>
        <w:t>(но не ниже уже установленной) или, наоборот, увеличить ее.</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Порядок подъема планки в прыжках в высоту оговаривается Положением или «Памяткой» и осуществляется обычно через 5 см до определенной высоты. Затем планка поднимается не менее чем на 2 см, пока не останется один участник (в многоборье на 3 см). Высота согласовывается старшим судьей с оставшимся участником.</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Участнику предоставляется право выполнить три попытки на каждой высоте. Если очередную высоту он преодолел с первой попытки, то вновь получает право на три попытки на следующей высоте. Затем он может пропустить некоторые высоты, в том числе, если на очередной высоте он уже сделал одну неудачную попытку. Оставшиеся две попытки он может использовать на любых следующих высотах, причем после взятия очередной высоты вновь получает право на три попытки.</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Правилами запрещены способы преодоления высоты с разбега при отталкивании одновременно обеими ногами. Прыжок не может быть засчитан, если участник, разбегаясь (без последующего преодоления планки), коснется любой частью тела поверхности сектора, лежащей за пределами плоскости стоек. Выполняя прыжок, участник перед преодолением планки может коснуться места приземления. Если старший судья убежден, что при этом спортсмен не получил никакого преимущества, такой прыжок должен быть</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засчитан как удачный.</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Секретарь бригады проставляет в протоколе против фамилии участника на очередной высоте: знак «О» – при удачной попытке, знак «X» – при неудачной попытке и знак</w:t>
      </w:r>
      <w:proofErr w:type="gramStart"/>
      <w:r w:rsidRPr="003A41BA">
        <w:rPr>
          <w:rFonts w:ascii="Times New Roman" w:hAnsi="Times New Roman" w:cs="Times New Roman"/>
          <w:sz w:val="28"/>
          <w:szCs w:val="28"/>
          <w:lang w:eastAsia="en-US"/>
        </w:rPr>
        <w:t xml:space="preserve"> «—», </w:t>
      </w:r>
      <w:proofErr w:type="gramEnd"/>
      <w:r w:rsidRPr="003A41BA">
        <w:rPr>
          <w:rFonts w:ascii="Times New Roman" w:hAnsi="Times New Roman" w:cs="Times New Roman"/>
          <w:sz w:val="28"/>
          <w:szCs w:val="28"/>
          <w:lang w:eastAsia="en-US"/>
        </w:rPr>
        <w:t>если попытка пропускается.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Победителем становится участник, показавший лучший результат. Если последнюю взятую высоту преодолело несколько участников, то победителем будет тот из них, кто затратил наименьшее количество попыток на данной высоте. Если и этот показатель будет одинаковым для нескольких участников, то победителем будет тот участник, который имеет наименьшее количество неудачных попыток на всех высотах, включая последнюю взятую высоту. Если и этот показатель оказывается одинаковым у нескольких</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спортсменов, то считают все попытки, удачные и неудачные, на всех высотах (</w:t>
      </w:r>
      <w:proofErr w:type="gramStart"/>
      <w:r w:rsidRPr="003A41BA">
        <w:rPr>
          <w:rFonts w:ascii="Times New Roman" w:hAnsi="Times New Roman" w:cs="Times New Roman"/>
          <w:sz w:val="28"/>
          <w:szCs w:val="28"/>
          <w:lang w:eastAsia="en-US"/>
        </w:rPr>
        <w:t>кроме</w:t>
      </w:r>
      <w:proofErr w:type="gramEnd"/>
      <w:r w:rsidRPr="003A41BA">
        <w:rPr>
          <w:rFonts w:ascii="Times New Roman" w:hAnsi="Times New Roman" w:cs="Times New Roman"/>
          <w:sz w:val="28"/>
          <w:szCs w:val="28"/>
          <w:lang w:eastAsia="en-US"/>
        </w:rPr>
        <w:t xml:space="preserve"> последней — не взятой), и тот, у кого их наименьше количество, и считается победителем. Если же и этот показатель одинаков у двух или нескольких участников, тогда для определения первого места назначается перепрыжка, </w:t>
      </w:r>
      <w:proofErr w:type="gramStart"/>
      <w:r w:rsidRPr="003A41BA">
        <w:rPr>
          <w:rFonts w:ascii="Times New Roman" w:hAnsi="Times New Roman" w:cs="Times New Roman"/>
          <w:sz w:val="28"/>
          <w:szCs w:val="28"/>
          <w:lang w:eastAsia="en-US"/>
        </w:rPr>
        <w:t>которая</w:t>
      </w:r>
      <w:proofErr w:type="gramEnd"/>
      <w:r w:rsidRPr="003A41BA">
        <w:rPr>
          <w:rFonts w:ascii="Times New Roman" w:hAnsi="Times New Roman" w:cs="Times New Roman"/>
          <w:sz w:val="28"/>
          <w:szCs w:val="28"/>
          <w:lang w:eastAsia="en-US"/>
        </w:rPr>
        <w:t xml:space="preserve"> считается продолжением соревнований и проводится сразу же после окончания основных соревнований.</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Результаты перепрыжки обязательно фиксируются в протоколе; если будут показаны разрядные или рекордные результаты, то все они будут засчитаны. При перепрыжке участникам предоставляется по одной попытке на каждой высоте (начиная с высоты, следующей </w:t>
      </w:r>
      <w:proofErr w:type="gramStart"/>
      <w:r w:rsidRPr="003A41BA">
        <w:rPr>
          <w:rFonts w:ascii="Times New Roman" w:hAnsi="Times New Roman" w:cs="Times New Roman"/>
          <w:sz w:val="28"/>
          <w:szCs w:val="28"/>
          <w:lang w:eastAsia="en-US"/>
        </w:rPr>
        <w:t>за</w:t>
      </w:r>
      <w:proofErr w:type="gramEnd"/>
      <w:r w:rsidRPr="003A41BA">
        <w:rPr>
          <w:rFonts w:ascii="Times New Roman" w:hAnsi="Times New Roman" w:cs="Times New Roman"/>
          <w:sz w:val="28"/>
          <w:szCs w:val="28"/>
          <w:lang w:eastAsia="en-US"/>
        </w:rPr>
        <w:t xml:space="preserve"> взятой ими). Например, три участника со второй попытки преодолели высоту 220 см, а высоту 222 см (в соответствии с установленным перед соревнованием порядком изменением высот) никому из них преодолеть не удалось. При перепрыжке планка устанавливается сначала на высоту 222 см; если кто-либо из них преодолеет эту высоту, он объявляется победителем и перепрыжка прекращается. Если высоту возьмут два участника (или все три), то планка поднимается на высоту 224 см. Если же высоту 222 см не преодолел никто, то планку опускают до 220 см и т. д., пока не будет определен победитель. Если из-за погодных условий или по каким-то другим причинам главный</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 xml:space="preserve">судья принимает решение перенести соревнования на другой день или другое место или прервать их на несколько часов, то соревнования должны быть продолжены на той высоте, на которой были прерваны. Участникам засчитываются все попытки на данной высоте, которые они </w:t>
      </w:r>
      <w:proofErr w:type="gramStart"/>
      <w:r w:rsidRPr="003A41BA">
        <w:rPr>
          <w:rFonts w:ascii="Times New Roman" w:hAnsi="Times New Roman" w:cs="Times New Roman"/>
          <w:sz w:val="28"/>
          <w:szCs w:val="28"/>
          <w:lang w:eastAsia="en-US"/>
        </w:rPr>
        <w:t>выполнили до перерыва Старший судья должен</w:t>
      </w:r>
      <w:proofErr w:type="gramEnd"/>
      <w:r w:rsidRPr="003A41BA">
        <w:rPr>
          <w:rFonts w:ascii="Times New Roman" w:hAnsi="Times New Roman" w:cs="Times New Roman"/>
          <w:sz w:val="28"/>
          <w:szCs w:val="28"/>
          <w:lang w:eastAsia="en-US"/>
        </w:rPr>
        <w:t xml:space="preserve"> стараться, чтобы все участники смогли полностью закончить прыжки на какой-то определенной высоте, которая была установлена к этому моменту – в этом случае перенесенные соревнования начинаются со следующей высоты.</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Продолжая соревнование, старший судья предоставляет участнику право снова разметить свой разбег и произвести три пробные (незачетные) попытки или на последней высоте, которую он преодолел ранее, или на высоте, предшествующей ей. При проведении основных соревнований по прыжкам в высоту с большим количеством участников (например, без квалификационных соревнований) их распределяют с помощью жеребьевки по разным секторам с таким расчетом, чтобы соревнования закончились примерно в одно и то же время. При этом и распределение групп по местам проведения определяется жеребьевкой. В этом случае судейская коллегия заранее определяет и объявляет ту высоту, до которой участники соревнуются на разных местах, после чего они собираются на одном, тоже определенном заранее секторе. Главному судье в зависимости</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от хода соревнования предоставляется право уменьшить или увеличить высоту, с которой участники продолжают совместные соревнования. Участникам, перешедшим соревноваться на новое место, дается время на разметку для разбега, а очередность их выступления должна быть определена новой жеребьевкой.</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 xml:space="preserve">Судейство соревнований по метаниям. </w:t>
      </w:r>
      <w:r w:rsidRPr="003A41BA">
        <w:rPr>
          <w:rFonts w:ascii="Times New Roman" w:hAnsi="Times New Roman" w:cs="Times New Roman"/>
          <w:sz w:val="28"/>
          <w:szCs w:val="28"/>
          <w:lang w:eastAsia="en-US"/>
        </w:rPr>
        <w:t xml:space="preserve">При проведении соревнований по метаниям комплектование судейских бригад, их подготовительная работа аналогичны проведению соревнований по прыжкам. </w:t>
      </w:r>
      <w:proofErr w:type="gramStart"/>
      <w:r w:rsidRPr="003A41BA">
        <w:rPr>
          <w:rFonts w:ascii="Times New Roman" w:hAnsi="Times New Roman" w:cs="Times New Roman"/>
          <w:sz w:val="28"/>
          <w:szCs w:val="28"/>
          <w:lang w:eastAsia="en-US"/>
        </w:rPr>
        <w:t>Количество попыток, время на выполнение попытки, наказание за затягивание времени, порядок выхода в финал, определение занятых</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участниками мест аналогичны применяемым на соревнованиях по прыжкам в длину и тройным.</w:t>
      </w:r>
      <w:proofErr w:type="gramEnd"/>
      <w:r w:rsidRPr="003A41BA">
        <w:rPr>
          <w:rFonts w:ascii="Times New Roman" w:hAnsi="Times New Roman" w:cs="Times New Roman"/>
          <w:sz w:val="28"/>
          <w:szCs w:val="28"/>
          <w:lang w:eastAsia="en-US"/>
        </w:rPr>
        <w:t xml:space="preserve"> Судейская коллегия </w:t>
      </w:r>
      <w:proofErr w:type="gramStart"/>
      <w:r w:rsidRPr="003A41BA">
        <w:rPr>
          <w:rFonts w:ascii="Times New Roman" w:hAnsi="Times New Roman" w:cs="Times New Roman"/>
          <w:sz w:val="28"/>
          <w:szCs w:val="28"/>
          <w:lang w:eastAsia="en-US"/>
        </w:rPr>
        <w:t>предоставляет участникам право организованно выполнить не более двух пробных попыток Участники не могут</w:t>
      </w:r>
      <w:proofErr w:type="gramEnd"/>
      <w:r w:rsidRPr="003A41BA">
        <w:rPr>
          <w:rFonts w:ascii="Times New Roman" w:hAnsi="Times New Roman" w:cs="Times New Roman"/>
          <w:sz w:val="28"/>
          <w:szCs w:val="28"/>
          <w:lang w:eastAsia="en-US"/>
        </w:rPr>
        <w:t xml:space="preserve"> распылять, растирать или намазывать какое-либо вещество на обувь или поверхность круга.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Записи в протоколе ведутся также, как в прыжках в длину и </w:t>
      </w:r>
      <w:proofErr w:type="gramStart"/>
      <w:r w:rsidRPr="003A41BA">
        <w:rPr>
          <w:rFonts w:ascii="Times New Roman" w:hAnsi="Times New Roman" w:cs="Times New Roman"/>
          <w:sz w:val="28"/>
          <w:szCs w:val="28"/>
          <w:lang w:eastAsia="en-US"/>
        </w:rPr>
        <w:t>тройным</w:t>
      </w:r>
      <w:proofErr w:type="gramEnd"/>
      <w:r w:rsidRPr="003A41BA">
        <w:rPr>
          <w:rFonts w:ascii="Times New Roman" w:hAnsi="Times New Roman" w:cs="Times New Roman"/>
          <w:sz w:val="28"/>
          <w:szCs w:val="28"/>
          <w:lang w:eastAsia="en-US"/>
        </w:rPr>
        <w:t>. Секретарь бригады при вызове очередного участника для выполнения попытки называет фамилию следующего участника, который готовится к броску, а также фамилию участника, который должен находиться в секторе для приземления снарядов (в поле) и после выполнения попытки очередным участником приносить снаряд. Как правило, в поле идет тот, кто выполнил попытку.</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Первым стоит в поле, тот, кто будет метать последним. Когда вызванный участник готов к выполнению попытки и принял статичное положение, старший судья громко, привлекая внимание судей в поле и участников, должен произнести: «Внимание в поле!» – и только после этого подает команду «Можно!»</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Участник, начав движение при выполнении попытки, может его прервать не более одного раза (это не является нарушением), затем должен положить снаряд и выйти из круга. Только после этого он имеет право снова войти в круг и, приняв статичное положение, начать выполнение упражнения.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Участник имеет право упираться ногой с внутренней стороны в кольцо, и в сегмент, а выходя назад (за «усы»), может наступать при первом шаге на кольцо.</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Старший судья, убедившись в том, что снаряд приземлился в пределах размеченного сектора, а участник, приняв устойчивое положение, вышел назад (за «усы») после приземления снаряда, подает команду «Есть!» и поднимает вверх белый флажок. Тогда судья-измеритель, находящийся в секторе для приземления снарядов (в поле), отмечает колышком место падения снаряда и вместе с другим судьей-измерителем производит измерение результата.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Измеряется кратчайшее (по радиусу) расстояние от ближайшей к кругу (планке) точки следа, оставленного снарядом до внутренней части обода (планки). В толкании ядра результаты округляются в сторону уменьшения до целых сантиметров, в остальных метаниях – до целых четных сантиметров. Если участник нарушил какое-либо из указанных условий или если снаряд оставил хотя бы частичный след вне боковых граничных линий сектора для приземления снарядов, то попытка не засчитывается. Старший судья подает команду «Нет!» и поднимает вверх красный флажок (при судействе одним флагом размахивает опущенным книзу белым флагом).</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Обычно на всех соревнованиях по метаниям участники выполняют попытки поочередно, в порядке записи в протоколе. Однако в ряде случаев (например, при неблагоприятной погоде) главному судье предоставляется право разрешить участникам выполнять сразу по три попытки. При этом участник после выполнения очередной попытки должен покинуть круг, а потом вернуться в него для выполнения следующей.</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Если выполняются все три попытки подряд, то должны быть измерены и занесены в протокол все три результата. При этом определять лучшую попытку из трех или даже измерять результаты можно после окончания соревнования.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Но для этого надо иметь большое количество пронумерованных колышков. В массовых соревнованиях при выполнении трех попыток подряд допускается измерение только одного, лучшего, результата.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На соревнованиях </w:t>
      </w:r>
      <w:r w:rsidRPr="003A41BA">
        <w:rPr>
          <w:rFonts w:ascii="Times New Roman" w:hAnsi="Times New Roman" w:cs="Times New Roman"/>
          <w:i/>
          <w:sz w:val="28"/>
          <w:szCs w:val="28"/>
          <w:lang w:eastAsia="en-US"/>
        </w:rPr>
        <w:t>по толканию ядра</w:t>
      </w:r>
      <w:r w:rsidRPr="003A41BA">
        <w:rPr>
          <w:rFonts w:ascii="Times New Roman" w:hAnsi="Times New Roman" w:cs="Times New Roman"/>
          <w:sz w:val="28"/>
          <w:szCs w:val="28"/>
          <w:lang w:eastAsia="en-US"/>
        </w:rPr>
        <w:t xml:space="preserve"> старший судья должен следить за тем, чтобы участники не перевязывали или перебинтовывали два или несколько пальцев вместе, а также не перевязывали и не бинтовали кисти. Не является нарушением надевание поясного ремня, а также использование бинта или пластыря в соответствии с письменным разрешением врача данного соревнования.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Старший судья в зависимости от того, какой рукой толкает ядро участник, должен занять такое место, чтобы иметь возможность видеть положение ядра в начале движения (т. е. он должен как бы видеть участника в лицо). Во время выполнения попытки (в процессе движения) рука со снарядом, удерживаемым у челюсти, не должна опускаться ниже этого положения. Также нельзя выполнять замах – отводить ядро в сторону или назад за линию плеч. Участники соревнований по </w:t>
      </w:r>
      <w:r w:rsidRPr="003A41BA">
        <w:rPr>
          <w:rFonts w:ascii="Times New Roman" w:hAnsi="Times New Roman" w:cs="Times New Roman"/>
          <w:i/>
          <w:sz w:val="28"/>
          <w:szCs w:val="28"/>
          <w:lang w:eastAsia="en-US"/>
        </w:rPr>
        <w:t>метанию молота</w:t>
      </w:r>
      <w:r w:rsidRPr="003A41BA">
        <w:rPr>
          <w:rFonts w:ascii="Times New Roman" w:hAnsi="Times New Roman" w:cs="Times New Roman"/>
          <w:sz w:val="28"/>
          <w:szCs w:val="28"/>
          <w:lang w:eastAsia="en-US"/>
        </w:rPr>
        <w:t xml:space="preserve"> могу пользоваться перчатками, которые должны не закрывать пальцы, а со стороны ладони иметь гладкую поверхность. В случае необходимости участник имеет право надеть поясной ремень.</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При проведении соревнований по метанию молота старший судья периодически должен проверять общую длину молота в связи с возможным ее увеличением при метании. Для этого необходимо заранее побеспокоиться оналичии шаблона.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При проведении соревнований </w:t>
      </w:r>
      <w:r w:rsidRPr="003A41BA">
        <w:rPr>
          <w:rFonts w:ascii="Times New Roman" w:hAnsi="Times New Roman" w:cs="Times New Roman"/>
          <w:i/>
          <w:sz w:val="28"/>
          <w:szCs w:val="28"/>
          <w:lang w:eastAsia="en-US"/>
        </w:rPr>
        <w:t xml:space="preserve">по метанию копья </w:t>
      </w:r>
      <w:r w:rsidRPr="003A41BA">
        <w:rPr>
          <w:rFonts w:ascii="Times New Roman" w:hAnsi="Times New Roman" w:cs="Times New Roman"/>
          <w:sz w:val="28"/>
          <w:szCs w:val="28"/>
          <w:lang w:eastAsia="en-US"/>
        </w:rPr>
        <w:t>судьи в поле должны определить правильность приземления снаряда: копье должно коснуться грунта острием наконечника. О правильном или неправильном приземлении снаряда судья должен просигнализировать поднятием соответственно белого или красного флажка.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Перед пробными бросками в метании копья старший судья разрешает участникам провести разметку своего разбега. При этом по краю дорожки могут быть сделаны отметка небольшими флажками или колышками. Участнику разрешается перед выполнением своей попытки выставить флажок или колышек на дорожку для разбега, а после выполнения попытки убрать его. Участникам разрешается также пользоваться для; смазки или натирания рук смолами и другими подобными веществами. Если при выполнении попытки по каким-то причинам сломался снаряд, участнику предоставляете:</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повторная попытка при условии, что были соблюдены Правила или они были нарушены вследствие поломки снаряда.</w:t>
      </w:r>
    </w:p>
    <w:p w:rsidR="003A41BA" w:rsidRPr="003A41BA" w:rsidRDefault="003A41BA" w:rsidP="003A41BA">
      <w:pPr>
        <w:spacing w:after="0"/>
        <w:jc w:val="both"/>
        <w:rPr>
          <w:rFonts w:ascii="Times New Roman" w:hAnsi="Times New Roman" w:cs="Times New Roman"/>
          <w:sz w:val="28"/>
          <w:szCs w:val="28"/>
          <w:lang w:eastAsia="en-US"/>
        </w:rPr>
      </w:pPr>
      <w:proofErr w:type="gramStart"/>
      <w:r w:rsidRPr="003A41BA">
        <w:rPr>
          <w:rFonts w:ascii="Times New Roman" w:hAnsi="Times New Roman" w:cs="Times New Roman"/>
          <w:sz w:val="28"/>
          <w:szCs w:val="28"/>
          <w:lang w:eastAsia="en-US"/>
        </w:rPr>
        <w:t>Участник, выполняющий бросок, должен обязательно держать копье за для разбега, обозначенной граничными боковыми линиями.</w:t>
      </w:r>
      <w:proofErr w:type="gramEnd"/>
      <w:r w:rsidRPr="003A41BA">
        <w:rPr>
          <w:rFonts w:ascii="Times New Roman" w:hAnsi="Times New Roman" w:cs="Times New Roman"/>
          <w:sz w:val="28"/>
          <w:szCs w:val="28"/>
          <w:lang w:eastAsia="en-US"/>
        </w:rPr>
        <w:t xml:space="preserve"> Копье следует метать через плечо или предплечье бросковой руки. Старший судья должен следить за тем, чтобы участник во время выполнения попытки (от момента подготовки к броску до начала полета снаряда) не поворачивался спиной к сектору для приземления снарядов. Не разрешается метать копье какими-либо другими способами, в том числе с поворотами.</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После совершения броска участник должен дождаться приземления снаряда, а затем из статичного положения может покинуть дорожку, двигаясь назад или вбок и не выходя за линию дуги и «усов».</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i/>
          <w:sz w:val="28"/>
          <w:szCs w:val="28"/>
          <w:lang w:eastAsia="en-US"/>
        </w:rPr>
        <w:t>Метание гранаты и мяча</w:t>
      </w:r>
      <w:r w:rsidRPr="003A41BA">
        <w:rPr>
          <w:rFonts w:ascii="Times New Roman" w:hAnsi="Times New Roman" w:cs="Times New Roman"/>
          <w:sz w:val="28"/>
          <w:szCs w:val="28"/>
          <w:lang w:eastAsia="en-US"/>
        </w:rPr>
        <w:t xml:space="preserve"> в большинстве случаев проводится на соревнованиях школьников. В этих случаях ширина дорожки для разбега может быть уменьшена до 125 см, но на последних 6—8 м разбега вновь увеличена до 400 см. Участники могут метать мяч или гранату, как с места, так и с разбега; не разрешается метать снаряды с поворотом.</w:t>
      </w:r>
    </w:p>
    <w:p w:rsidR="003A41BA" w:rsidRPr="003A41BA" w:rsidRDefault="003A41BA" w:rsidP="003A41BA">
      <w:pPr>
        <w:spacing w:after="0"/>
        <w:jc w:val="both"/>
        <w:rPr>
          <w:rFonts w:ascii="Times New Roman" w:hAnsi="Times New Roman" w:cs="Times New Roman"/>
          <w:sz w:val="28"/>
          <w:szCs w:val="28"/>
          <w:lang w:eastAsia="en-US"/>
        </w:rPr>
      </w:pP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b/>
          <w:sz w:val="28"/>
          <w:szCs w:val="28"/>
          <w:lang w:eastAsia="en-US"/>
        </w:rPr>
        <w:t xml:space="preserve">Судейство соревнований по многоборьям. </w:t>
      </w:r>
      <w:proofErr w:type="gramStart"/>
      <w:r w:rsidRPr="003A41BA">
        <w:rPr>
          <w:rFonts w:ascii="Times New Roman" w:hAnsi="Times New Roman" w:cs="Times New Roman"/>
          <w:sz w:val="28"/>
          <w:szCs w:val="28"/>
          <w:lang w:eastAsia="en-US"/>
        </w:rPr>
        <w:t>Многоборья, входящие в программу соревнований по легкой атлетике, подразделяются на две группы: — многоборья, в которых строго регламентированы виды и их последовательность; — произвольные многоборья, составляемые либо из различных видов легкой атлетики, либо из упражнений общей физической подготовки (поднимание штанги, подтягивание, толкание и метание набивных мячей, многоскоки и т.д.).</w:t>
      </w:r>
      <w:proofErr w:type="gramEnd"/>
      <w:r w:rsidRPr="003A41BA">
        <w:rPr>
          <w:rFonts w:ascii="Times New Roman" w:hAnsi="Times New Roman" w:cs="Times New Roman"/>
          <w:sz w:val="28"/>
          <w:szCs w:val="28"/>
          <w:lang w:eastAsia="en-US"/>
        </w:rPr>
        <w:t xml:space="preserve"> Для последнего случая в Положении должны быть четко определены условия выполнения каждого упражнения, их последовательность,</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система оценки результатов и принципы определения победителей. Что же касается проведения многоборий, составленных из различных видов легкой атлетики, то для них достаточно указаний, имеющихся в Правилах.</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К месту проведения соревнований по первому виду многоборья участники выходят с места сбора под руководством судьи при участниках или помощника стартера (если первым является бег). Местом сбора для каждого последующего вида является место проведения соревнования в предыдущем виде (для беговых дисциплин это место переодевания участников по окончании бега), откуда под руководством судьи участники организованно переходят к месту его проведения.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В тех случаях, когда имеется достаточный разрыв между отдельными видами многоборья, следует выделять специальное помещение для отдыха участников (здесь могут находиться также тренеры и массажисты). При этом сбор участников перед выходом на соревнования по очередному виду многоборья назначается в месте общего сбора.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В соревнованиях по многоборьям судейская коллегия для определения очередности выступления спортсменов в каждой дисциплине проводит отдельную жеребьевку: как правило – перед началом каждого вида многоборья и как исключение – до окончания предыдущего вида. В беговых видах многоборья участник дисквалифицируется после третьего (а не после второго) фальстарта.</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На соревнованиях с большим числом участников спортсмены разбиваются на группы (потоки) по 12— 16 человек, которые комплектуются с таким расчетом, чтобы в каждую входили спортсмены, примерно равные по силам. В десятиборье комплектование групп для выступлений определяется по начальным высотам в прыжках в высоту в первый день и в прыжках с шестомво второй день соревнований. При этом участники, начинающие прыжки с меньших высот, стартуют в первые забегах на 100 или 110 м </w:t>
      </w:r>
      <w:proofErr w:type="gramStart"/>
      <w:r w:rsidRPr="003A41BA">
        <w:rPr>
          <w:rFonts w:ascii="Times New Roman" w:hAnsi="Times New Roman" w:cs="Times New Roman"/>
          <w:sz w:val="28"/>
          <w:szCs w:val="28"/>
          <w:lang w:eastAsia="en-US"/>
        </w:rPr>
        <w:t>с/б</w:t>
      </w:r>
      <w:proofErr w:type="gramEnd"/>
      <w:r w:rsidRPr="003A41BA">
        <w:rPr>
          <w:rFonts w:ascii="Times New Roman" w:hAnsi="Times New Roman" w:cs="Times New Roman"/>
          <w:sz w:val="28"/>
          <w:szCs w:val="28"/>
          <w:lang w:eastAsia="en-US"/>
        </w:rPr>
        <w:t>; также</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первыми в одной из групп они прыгают в длину, толкают ядро и метают диск. В последнем виде соревнований первого дня — беге на 400 м — участники должны стартовать по мере завершения ими прыжков в высоту: первые четыре участника, окончившие соревнования по прыжкам, составят первый забег, следующие четыре — второй забег и т. д.</w:t>
      </w:r>
    </w:p>
    <w:p w:rsidR="003A41BA" w:rsidRPr="003A41BA" w:rsidRDefault="003A41BA" w:rsidP="003A41BA">
      <w:pPr>
        <w:spacing w:after="0"/>
        <w:jc w:val="both"/>
        <w:rPr>
          <w:rFonts w:ascii="Times New Roman" w:hAnsi="Times New Roman" w:cs="Times New Roman"/>
          <w:sz w:val="28"/>
          <w:szCs w:val="28"/>
          <w:lang w:eastAsia="en-US"/>
        </w:rPr>
      </w:pPr>
      <w:proofErr w:type="gramStart"/>
      <w:r w:rsidRPr="003A41BA">
        <w:rPr>
          <w:rFonts w:ascii="Times New Roman" w:hAnsi="Times New Roman" w:cs="Times New Roman"/>
          <w:sz w:val="28"/>
          <w:szCs w:val="28"/>
          <w:lang w:eastAsia="en-US"/>
        </w:rPr>
        <w:t>Однако, согласно Правилам, в любом случае, в последнем виде многоборья один забег (последний) должен обязательно состоять из участников, занимающих лидирующее положение: например, в семиборье (бег на 800 м, женщины) после 6 видов, в десятиборье (бег на 1500 м, мужчины) после 9 видов.</w:t>
      </w:r>
      <w:proofErr w:type="gramEnd"/>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На соревнованиях среднего уровня по толканию ядра, метанию диска и копья участники могут выполнять все три попытки подряд. При ручном хронометраже время каждого участника многоборья в беговых видах определяется тремя судьями-хронометристами. В этом случае количество участников, стартующих в одном забеге, определяется в зависимости от количества судей-хронометристов, а также имеющегося в наличии количества секундомеров.</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Устанавливать начальные высоты необходимо с учетом квалификации участников и по согласованию с представителями команд. Интервалы высот при подъеме планки должны быть одинаковыми на всем протяжении соревнований. Во всех случаях они должны быть менее 3 см в прыжках в высоту и 10 см в прыжках шестом. Начальные и все последующие высоты в прыжках заранее определяются судейской коллегией и объявляются до начала</w:t>
      </w:r>
      <w:r>
        <w:rPr>
          <w:rFonts w:ascii="Times New Roman" w:hAnsi="Times New Roman" w:cs="Times New Roman"/>
          <w:sz w:val="28"/>
          <w:szCs w:val="28"/>
          <w:lang w:eastAsia="en-US"/>
        </w:rPr>
        <w:t xml:space="preserve"> </w:t>
      </w:r>
      <w:r w:rsidRPr="003A41BA">
        <w:rPr>
          <w:rFonts w:ascii="Times New Roman" w:hAnsi="Times New Roman" w:cs="Times New Roman"/>
          <w:sz w:val="28"/>
          <w:szCs w:val="28"/>
          <w:lang w:eastAsia="en-US"/>
        </w:rPr>
        <w:t>соревнований.</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При проведении соревнований по прыжкам с шестом или в высоту может оказаться, что участники, начинающие прыгать с больших высот, еще заняты в соревнованиях по предыдущей дисциплине и не смогли выполнить пробные прыжки и сделать соответствующую разметку разбега. В этом случае судейская коллегия вправе прервать соревнования на какой-то заранее оговоренной высоте и предоставить возможность всем оставшимся участникам сделать разметку и выполнить пробные прыжки.</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Для ускорения обработки результатов и более оперативной информации о ходе спортивной борьбы необходимо, чтобы выделенные из состава секретариата судьи работали непосредственно в местах проведения соревнований. И, переходя с одного вида на другой, тут же на месте разносили по карточкам результаты и оценку их (в очках) по таблице, производили подсчет промежуточных (после окончания очередного вида) и окончательных результатов по сумме очков, набранных каждым участником; все эти данные заносятся в сводный демонстрационный протокол.</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 xml:space="preserve">Когда участников многоборья </w:t>
      </w:r>
      <w:proofErr w:type="gramStart"/>
      <w:r w:rsidRPr="003A41BA">
        <w:rPr>
          <w:rFonts w:ascii="Times New Roman" w:hAnsi="Times New Roman" w:cs="Times New Roman"/>
          <w:sz w:val="28"/>
          <w:szCs w:val="28"/>
          <w:lang w:eastAsia="en-US"/>
        </w:rPr>
        <w:t>немного</w:t>
      </w:r>
      <w:proofErr w:type="gramEnd"/>
      <w:r w:rsidRPr="003A41BA">
        <w:rPr>
          <w:rFonts w:ascii="Times New Roman" w:hAnsi="Times New Roman" w:cs="Times New Roman"/>
          <w:sz w:val="28"/>
          <w:szCs w:val="28"/>
          <w:lang w:eastAsia="en-US"/>
        </w:rPr>
        <w:t xml:space="preserve"> и они выступают одной группой (потоком), можно поручить судейство всех видов прыжков и метаний (кроме соревнований высшего уровня) одной бригаде, которая вместе с участниками переходит с одного вида на другой. В этом случае количественный состав бригады должен обеспечивать своевременность проверки места соревнований и подготовки необходимого инвентаря для проведения следующего вида многоборья (не мешая судейству очередного вида). Функции представителя главного секретариата в указанном случае выполняет секретарь бригады.</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Судейство беговых видов многоборий всегда осуществляется беговой бригадой данных соревнований. В практике встречаются случаи, когда в силу изменившихся метеорологических условий или по другим причинам соревнования приходится прерывать. Если перерыв произошел в течение первого дня и продолжать соревнования не представляется возможным, соревнования переносятся на следующий день; они начинаются с тем же составом участников, а результаты, показанные накануне, аннулируются. Если же вынужденный перерыв приходится на второй день многоборья, то его окончание откладывается на следующий, третий, день и соревнования возобновляются на том виде, на котором они были прерваны.</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Так, например, если соревнования были прерваны во время прыжков с шестом, когда их продолжали лишь несколько участников, а остальные уже закончили метание копья или даже бег на 1500 м, то на следующий день они начинаются с продолжения прыжков с шестом (только для тех участников, которые не закончили этот вид). Метание копья и бег на 1500 м проводятся вновь для всех участников, а результаты, показанные в этих видах накануне, аннулируются.</w:t>
      </w:r>
    </w:p>
    <w:p w:rsidR="003A41BA" w:rsidRPr="003A41BA" w:rsidRDefault="003A41BA" w:rsidP="003A41BA">
      <w:pPr>
        <w:spacing w:after="0"/>
        <w:jc w:val="both"/>
        <w:rPr>
          <w:rFonts w:ascii="Times New Roman" w:hAnsi="Times New Roman" w:cs="Times New Roman"/>
          <w:sz w:val="28"/>
          <w:szCs w:val="28"/>
          <w:lang w:eastAsia="en-US"/>
        </w:rPr>
      </w:pPr>
      <w:r w:rsidRPr="003A41BA">
        <w:rPr>
          <w:rFonts w:ascii="Times New Roman" w:hAnsi="Times New Roman" w:cs="Times New Roman"/>
          <w:sz w:val="28"/>
          <w:szCs w:val="28"/>
          <w:lang w:eastAsia="en-US"/>
        </w:rPr>
        <w:t>В подобных случаях результаты не засчитываются как разрядные или рекордные и учитываются лишь в командном зачете.</w:t>
      </w:r>
    </w:p>
    <w:p w:rsidR="003A41BA" w:rsidRPr="003A41BA" w:rsidRDefault="003A41BA" w:rsidP="003A41BA">
      <w:pPr>
        <w:spacing w:after="0"/>
        <w:jc w:val="both"/>
        <w:rPr>
          <w:rFonts w:ascii="Times New Roman" w:hAnsi="Times New Roman" w:cs="Times New Roman"/>
          <w:sz w:val="28"/>
          <w:szCs w:val="28"/>
          <w:lang w:eastAsia="en-US"/>
        </w:rPr>
      </w:pPr>
    </w:p>
    <w:p w:rsidR="00A22553" w:rsidRPr="003A41BA" w:rsidRDefault="00A22553" w:rsidP="003A41BA">
      <w:pPr>
        <w:spacing w:after="0"/>
        <w:rPr>
          <w:rFonts w:ascii="Times New Roman" w:hAnsi="Times New Roman" w:cs="Times New Roman"/>
          <w:sz w:val="28"/>
          <w:szCs w:val="28"/>
        </w:rPr>
      </w:pPr>
    </w:p>
    <w:sectPr w:rsidR="00A22553" w:rsidRPr="003A41BA" w:rsidSect="00A22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A41BA"/>
    <w:rsid w:val="003943B7"/>
    <w:rsid w:val="003A41BA"/>
    <w:rsid w:val="003A46A9"/>
    <w:rsid w:val="0054096E"/>
    <w:rsid w:val="007C0E88"/>
    <w:rsid w:val="00A22553"/>
    <w:rsid w:val="00DB2184"/>
    <w:rsid w:val="00FF7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53"/>
  </w:style>
  <w:style w:type="paragraph" w:styleId="1">
    <w:name w:val="heading 1"/>
    <w:basedOn w:val="a"/>
    <w:next w:val="a"/>
    <w:link w:val="10"/>
    <w:uiPriority w:val="99"/>
    <w:qFormat/>
    <w:rsid w:val="003A41BA"/>
    <w:pPr>
      <w:keepNext/>
      <w:widowControl w:val="0"/>
      <w:autoSpaceDE w:val="0"/>
      <w:autoSpaceDN w:val="0"/>
      <w:adjustRightInd w:val="0"/>
      <w:spacing w:before="240" w:after="120" w:line="240" w:lineRule="auto"/>
      <w:outlineLvl w:val="0"/>
    </w:pPr>
    <w:rPr>
      <w:rFonts w:ascii="Times New Roman" w:eastAsia="Times New Roman" w:hAnsi="Times New Roman" w:cs="Times New Roman"/>
      <w:b/>
      <w:bCs/>
      <w:sz w:val="32"/>
      <w:szCs w:val="32"/>
      <w:lang w:val="en-US"/>
    </w:rPr>
  </w:style>
  <w:style w:type="paragraph" w:styleId="2">
    <w:name w:val="heading 2"/>
    <w:basedOn w:val="a"/>
    <w:next w:val="a"/>
    <w:link w:val="20"/>
    <w:uiPriority w:val="99"/>
    <w:qFormat/>
    <w:rsid w:val="003A41BA"/>
    <w:pPr>
      <w:keepNext/>
      <w:widowControl w:val="0"/>
      <w:autoSpaceDE w:val="0"/>
      <w:autoSpaceDN w:val="0"/>
      <w:adjustRightInd w:val="0"/>
      <w:spacing w:before="240" w:after="120" w:line="240" w:lineRule="auto"/>
      <w:outlineLvl w:val="1"/>
    </w:pPr>
    <w:rPr>
      <w:rFonts w:ascii="Times New Roman" w:eastAsia="Times New Roman" w:hAnsi="Times New Roman" w:cs="Times New Roman"/>
      <w:b/>
      <w:bCs/>
      <w:i/>
      <w:iCs/>
      <w:sz w:val="28"/>
      <w:szCs w:val="28"/>
      <w:lang w:val="en-US"/>
    </w:rPr>
  </w:style>
  <w:style w:type="paragraph" w:styleId="3">
    <w:name w:val="heading 3"/>
    <w:basedOn w:val="a"/>
    <w:next w:val="a"/>
    <w:link w:val="30"/>
    <w:uiPriority w:val="99"/>
    <w:qFormat/>
    <w:rsid w:val="003A41BA"/>
    <w:pPr>
      <w:keepNext/>
      <w:widowControl w:val="0"/>
      <w:autoSpaceDE w:val="0"/>
      <w:autoSpaceDN w:val="0"/>
      <w:adjustRightInd w:val="0"/>
      <w:spacing w:before="240" w:after="120" w:line="240" w:lineRule="auto"/>
      <w:outlineLvl w:val="2"/>
    </w:pPr>
    <w:rPr>
      <w:rFonts w:ascii="Times New Roman" w:eastAsia="Times New Roman" w:hAnsi="Times New Roman" w:cs="Times New Roman"/>
      <w:b/>
      <w:bCs/>
      <w:sz w:val="28"/>
      <w:szCs w:val="28"/>
      <w:lang w:val="en-US"/>
    </w:rPr>
  </w:style>
  <w:style w:type="paragraph" w:styleId="4">
    <w:name w:val="heading 4"/>
    <w:basedOn w:val="a"/>
    <w:next w:val="a"/>
    <w:link w:val="40"/>
    <w:uiPriority w:val="99"/>
    <w:qFormat/>
    <w:rsid w:val="003A41BA"/>
    <w:pPr>
      <w:keepNext/>
      <w:widowControl w:val="0"/>
      <w:autoSpaceDE w:val="0"/>
      <w:autoSpaceDN w:val="0"/>
      <w:adjustRightInd w:val="0"/>
      <w:spacing w:before="240" w:after="120" w:line="240" w:lineRule="auto"/>
      <w:outlineLvl w:val="3"/>
    </w:pPr>
    <w:rPr>
      <w:rFonts w:ascii="Times New Roman" w:eastAsia="Times New Roman" w:hAnsi="Times New Roman" w:cs="Times New Roman"/>
      <w:b/>
      <w:bCs/>
      <w:i/>
      <w:iCs/>
      <w:sz w:val="23"/>
      <w:szCs w:val="23"/>
      <w:lang w:val="en-US"/>
    </w:rPr>
  </w:style>
  <w:style w:type="paragraph" w:styleId="5">
    <w:name w:val="heading 5"/>
    <w:basedOn w:val="a"/>
    <w:next w:val="a"/>
    <w:link w:val="50"/>
    <w:uiPriority w:val="99"/>
    <w:qFormat/>
    <w:rsid w:val="003A41BA"/>
    <w:pPr>
      <w:keepNext/>
      <w:widowControl w:val="0"/>
      <w:autoSpaceDE w:val="0"/>
      <w:autoSpaceDN w:val="0"/>
      <w:adjustRightInd w:val="0"/>
      <w:spacing w:before="240" w:after="120" w:line="240" w:lineRule="auto"/>
      <w:outlineLvl w:val="4"/>
    </w:pPr>
    <w:rPr>
      <w:rFonts w:ascii="Times New Roman" w:eastAsia="Times New Roman" w:hAnsi="Times New Roman" w:cs="Times New Roman"/>
      <w:b/>
      <w:bCs/>
      <w:sz w:val="23"/>
      <w:szCs w:val="23"/>
      <w:lang w:val="en-US"/>
    </w:rPr>
  </w:style>
  <w:style w:type="paragraph" w:styleId="6">
    <w:name w:val="heading 6"/>
    <w:basedOn w:val="a"/>
    <w:next w:val="a"/>
    <w:link w:val="60"/>
    <w:uiPriority w:val="99"/>
    <w:qFormat/>
    <w:rsid w:val="003A41BA"/>
    <w:pPr>
      <w:keepNext/>
      <w:widowControl w:val="0"/>
      <w:autoSpaceDE w:val="0"/>
      <w:autoSpaceDN w:val="0"/>
      <w:adjustRightInd w:val="0"/>
      <w:spacing w:before="240" w:after="120" w:line="240" w:lineRule="auto"/>
      <w:outlineLvl w:val="5"/>
    </w:pPr>
    <w:rPr>
      <w:rFonts w:ascii="Times New Roman" w:eastAsia="Times New Roman" w:hAnsi="Times New Roman" w:cs="Times New Roman"/>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41BA"/>
    <w:rPr>
      <w:rFonts w:ascii="Times New Roman" w:eastAsia="Times New Roman" w:hAnsi="Times New Roman" w:cs="Times New Roman"/>
      <w:b/>
      <w:bCs/>
      <w:sz w:val="32"/>
      <w:szCs w:val="32"/>
      <w:lang w:val="en-US"/>
    </w:rPr>
  </w:style>
  <w:style w:type="character" w:customStyle="1" w:styleId="20">
    <w:name w:val="Заголовок 2 Знак"/>
    <w:basedOn w:val="a0"/>
    <w:link w:val="2"/>
    <w:uiPriority w:val="99"/>
    <w:rsid w:val="003A41BA"/>
    <w:rPr>
      <w:rFonts w:ascii="Times New Roman" w:eastAsia="Times New Roman" w:hAnsi="Times New Roman" w:cs="Times New Roman"/>
      <w:b/>
      <w:bCs/>
      <w:i/>
      <w:iCs/>
      <w:sz w:val="28"/>
      <w:szCs w:val="28"/>
      <w:lang w:val="en-US"/>
    </w:rPr>
  </w:style>
  <w:style w:type="character" w:customStyle="1" w:styleId="30">
    <w:name w:val="Заголовок 3 Знак"/>
    <w:basedOn w:val="a0"/>
    <w:link w:val="3"/>
    <w:uiPriority w:val="99"/>
    <w:rsid w:val="003A41BA"/>
    <w:rPr>
      <w:rFonts w:ascii="Times New Roman" w:eastAsia="Times New Roman" w:hAnsi="Times New Roman" w:cs="Times New Roman"/>
      <w:b/>
      <w:bCs/>
      <w:sz w:val="28"/>
      <w:szCs w:val="28"/>
      <w:lang w:val="en-US"/>
    </w:rPr>
  </w:style>
  <w:style w:type="character" w:customStyle="1" w:styleId="40">
    <w:name w:val="Заголовок 4 Знак"/>
    <w:basedOn w:val="a0"/>
    <w:link w:val="4"/>
    <w:uiPriority w:val="99"/>
    <w:rsid w:val="003A41BA"/>
    <w:rPr>
      <w:rFonts w:ascii="Times New Roman" w:eastAsia="Times New Roman" w:hAnsi="Times New Roman" w:cs="Times New Roman"/>
      <w:b/>
      <w:bCs/>
      <w:i/>
      <w:iCs/>
      <w:sz w:val="23"/>
      <w:szCs w:val="23"/>
      <w:lang w:val="en-US"/>
    </w:rPr>
  </w:style>
  <w:style w:type="character" w:customStyle="1" w:styleId="50">
    <w:name w:val="Заголовок 5 Знак"/>
    <w:basedOn w:val="a0"/>
    <w:link w:val="5"/>
    <w:uiPriority w:val="99"/>
    <w:rsid w:val="003A41BA"/>
    <w:rPr>
      <w:rFonts w:ascii="Times New Roman" w:eastAsia="Times New Roman" w:hAnsi="Times New Roman" w:cs="Times New Roman"/>
      <w:b/>
      <w:bCs/>
      <w:sz w:val="23"/>
      <w:szCs w:val="23"/>
      <w:lang w:val="en-US"/>
    </w:rPr>
  </w:style>
  <w:style w:type="character" w:customStyle="1" w:styleId="60">
    <w:name w:val="Заголовок 6 Знак"/>
    <w:basedOn w:val="a0"/>
    <w:link w:val="6"/>
    <w:uiPriority w:val="99"/>
    <w:rsid w:val="003A41BA"/>
    <w:rPr>
      <w:rFonts w:ascii="Times New Roman" w:eastAsia="Times New Roman" w:hAnsi="Times New Roman" w:cs="Times New Roman"/>
      <w:b/>
      <w:bCs/>
      <w:sz w:val="21"/>
      <w:szCs w:val="21"/>
      <w:lang w:val="en-US"/>
    </w:rPr>
  </w:style>
  <w:style w:type="table" w:styleId="a3">
    <w:name w:val="Table Grid"/>
    <w:basedOn w:val="a1"/>
    <w:uiPriority w:val="59"/>
    <w:rsid w:val="003A41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26</Pages>
  <Words>9203</Words>
  <Characters>52458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2018-11-18T17:51:00Z</dcterms:created>
  <dcterms:modified xsi:type="dcterms:W3CDTF">2020-04-04T13:59:00Z</dcterms:modified>
</cp:coreProperties>
</file>